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A7" w:rsidRDefault="005D39A7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5443ADAC">
            <wp:extent cx="4933315" cy="150495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176F">
        <w:rPr>
          <w:rFonts w:ascii="Times New Roman" w:hAnsi="Times New Roman"/>
          <w:b/>
          <w:sz w:val="36"/>
        </w:rPr>
        <w:t xml:space="preserve">              </w:t>
      </w:r>
    </w:p>
    <w:p w:rsidR="00D52538" w:rsidRDefault="00EE176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I Международный фестиваль по восточным танцам </w:t>
      </w:r>
    </w:p>
    <w:p w:rsidR="00D52538" w:rsidRDefault="00EE176F">
      <w:pPr>
        <w:pStyle w:val="1"/>
        <w:numPr>
          <w:ilvl w:val="0"/>
          <w:numId w:val="0"/>
        </w:numPr>
      </w:pPr>
      <w:r>
        <w:t xml:space="preserve">    и танцам наро</w:t>
      </w:r>
      <w:r w:rsidR="00D165BD">
        <w:t>дов мира   AMAR-</w:t>
      </w:r>
      <w:proofErr w:type="gramStart"/>
      <w:r w:rsidR="00D165BD">
        <w:t>SURAGE  &amp;</w:t>
      </w:r>
      <w:proofErr w:type="gramEnd"/>
      <w:r w:rsidR="00D165BD">
        <w:t xml:space="preserve"> VOLGA</w:t>
      </w:r>
      <w:r w:rsidR="004C783B">
        <w:t xml:space="preserve"> </w:t>
      </w:r>
      <w:r>
        <w:t xml:space="preserve">RAKS                                    </w:t>
      </w:r>
    </w:p>
    <w:p w:rsidR="00D52538" w:rsidRDefault="00EE176F">
      <w:pPr>
        <w:pStyle w:val="1"/>
        <w:numPr>
          <w:ilvl w:val="0"/>
          <w:numId w:val="0"/>
        </w:numPr>
        <w:rPr>
          <w:sz w:val="28"/>
          <w:highlight w:val="green"/>
        </w:rPr>
      </w:pPr>
      <w:r>
        <w:t xml:space="preserve">                           </w:t>
      </w:r>
      <w:proofErr w:type="gramStart"/>
      <w:r>
        <w:rPr>
          <w:sz w:val="24"/>
        </w:rPr>
        <w:t>в  ВОЛГОГРАДЕ</w:t>
      </w:r>
      <w:proofErr w:type="gramEnd"/>
      <w:r>
        <w:t xml:space="preserve">   </w:t>
      </w:r>
      <w:r>
        <w:rPr>
          <w:sz w:val="28"/>
        </w:rPr>
        <w:t xml:space="preserve">20-22 февраля 2026 г. </w:t>
      </w:r>
    </w:p>
    <w:p w:rsidR="00D52538" w:rsidRDefault="00EE176F">
      <w:pPr>
        <w:pStyle w:val="2"/>
        <w:rPr>
          <w:sz w:val="28"/>
          <w:highlight w:val="green"/>
        </w:rPr>
      </w:pPr>
      <w:r>
        <w:rPr>
          <w:sz w:val="36"/>
        </w:rPr>
        <w:t xml:space="preserve">                                             </w:t>
      </w:r>
      <w:r>
        <w:rPr>
          <w:sz w:val="28"/>
          <w:highlight w:val="green"/>
        </w:rPr>
        <w:t>ПОЛОЖЕНИЕ</w:t>
      </w:r>
    </w:p>
    <w:p w:rsidR="00D52538" w:rsidRDefault="00EE176F">
      <w:r>
        <w:rPr>
          <w:b/>
        </w:rPr>
        <w:t xml:space="preserve">Дата   </w:t>
      </w:r>
      <w:proofErr w:type="gramStart"/>
      <w:r>
        <w:rPr>
          <w:b/>
        </w:rPr>
        <w:t>проведения</w:t>
      </w:r>
      <w:r>
        <w:t xml:space="preserve">:   </w:t>
      </w:r>
      <w:proofErr w:type="gramEnd"/>
      <w:r>
        <w:t xml:space="preserve"> 20-22 февраля 2026 г.  </w:t>
      </w:r>
    </w:p>
    <w:p w:rsidR="00D52538" w:rsidRDefault="00EE176F">
      <w:pPr>
        <w:pStyle w:val="2"/>
        <w:spacing w:before="0" w:after="0" w:line="360" w:lineRule="atLeast"/>
        <w:rPr>
          <w:rFonts w:ascii="Arial" w:hAnsi="Arial"/>
          <w:sz w:val="30"/>
        </w:rPr>
      </w:pPr>
      <w:r>
        <w:rPr>
          <w:rFonts w:ascii="Times New Roman" w:hAnsi="Times New Roman"/>
          <w:sz w:val="24"/>
        </w:rPr>
        <w:t>Место проведения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</w:rPr>
        <w:t>РФ ,</w:t>
      </w:r>
      <w:proofErr w:type="gramEnd"/>
      <w:r>
        <w:rPr>
          <w:rFonts w:ascii="Times New Roman" w:hAnsi="Times New Roman"/>
          <w:b w:val="0"/>
          <w:sz w:val="24"/>
        </w:rPr>
        <w:t xml:space="preserve"> г. Волгоград, Комплекс культуры и отдыха имени Ю. А. Гагарина Краснооктябрьского района Волгограда , </w:t>
      </w:r>
      <w:hyperlink r:id="rId9" w:history="1">
        <w:r>
          <w:rPr>
            <w:rFonts w:ascii="Times New Roman" w:hAnsi="Times New Roman"/>
            <w:b w:val="0"/>
            <w:sz w:val="24"/>
            <w:highlight w:val="white"/>
          </w:rPr>
          <w:t xml:space="preserve">улица Пельше, 3 </w:t>
        </w:r>
      </w:hyperlink>
    </w:p>
    <w:p w:rsidR="00D52538" w:rsidRDefault="00D52538">
      <w:pPr>
        <w:rPr>
          <w:b/>
        </w:rPr>
      </w:pPr>
    </w:p>
    <w:p w:rsidR="00D52538" w:rsidRDefault="00EE176F">
      <w:pPr>
        <w:rPr>
          <w:rFonts w:ascii="Times New Roman" w:hAnsi="Times New Roman"/>
          <w:sz w:val="24"/>
        </w:rPr>
      </w:pPr>
      <w:r>
        <w:rPr>
          <w:b/>
        </w:rPr>
        <w:t>Статус:</w:t>
      </w:r>
      <w:r>
        <w:t xml:space="preserve"> Международный 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b/>
        </w:rPr>
        <w:t>Главный организатор</w:t>
      </w:r>
      <w:r>
        <w:t xml:space="preserve"> - </w:t>
      </w:r>
      <w:proofErr w:type="spellStart"/>
      <w:r>
        <w:t>Сурадж</w:t>
      </w:r>
      <w:proofErr w:type="spellEnd"/>
      <w:r>
        <w:t xml:space="preserve"> Тагиев.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t xml:space="preserve">Сайт </w:t>
      </w:r>
      <w:proofErr w:type="gramStart"/>
      <w:r>
        <w:t xml:space="preserve">регистрации:  </w:t>
      </w:r>
      <w:hyperlink r:id="rId10" w:history="1">
        <w:r>
          <w:rPr>
            <w:b/>
          </w:rPr>
          <w:t>DANCEOFFICE.ONLINE</w:t>
        </w:r>
        <w:proofErr w:type="gramEnd"/>
      </w:hyperlink>
      <w:r>
        <w:rPr>
          <w:b/>
        </w:rPr>
        <w:t xml:space="preserve"> (нажмите </w:t>
      </w:r>
      <w:proofErr w:type="spellStart"/>
      <w:r>
        <w:rPr>
          <w:b/>
        </w:rPr>
        <w:t>Ctrl+Click</w:t>
      </w:r>
      <w:proofErr w:type="spellEnd"/>
      <w:r>
        <w:rPr>
          <w:b/>
        </w:rPr>
        <w:t xml:space="preserve"> чтобы перейти по ссылке)</w:t>
      </w:r>
    </w:p>
    <w:p w:rsidR="00D52538" w:rsidRDefault="00EE176F">
      <w:pPr>
        <w:rPr>
          <w:b/>
        </w:rPr>
      </w:pPr>
      <w:proofErr w:type="spellStart"/>
      <w:r>
        <w:t>Cвязь</w:t>
      </w:r>
      <w:proofErr w:type="spellEnd"/>
      <w:r>
        <w:t xml:space="preserve"> с организаторами и </w:t>
      </w:r>
      <w:proofErr w:type="gramStart"/>
      <w:r>
        <w:t>координаторами :</w:t>
      </w:r>
      <w:proofErr w:type="gramEnd"/>
      <w:r>
        <w:t xml:space="preserve">    </w:t>
      </w:r>
      <w:r>
        <w:rPr>
          <w:b/>
        </w:rPr>
        <w:t xml:space="preserve">Телефоны и </w:t>
      </w:r>
      <w:proofErr w:type="spellStart"/>
      <w:r>
        <w:rPr>
          <w:b/>
        </w:rPr>
        <w:t>Whatsapp</w:t>
      </w:r>
      <w:proofErr w:type="spellEnd"/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9"/>
        <w:gridCol w:w="1559"/>
        <w:gridCol w:w="3544"/>
        <w:gridCol w:w="1559"/>
      </w:tblGrid>
      <w:tr w:rsidR="00D52538"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bookmarkStart w:id="0" w:name="_Hlk132888185"/>
            <w:proofErr w:type="spellStart"/>
            <w:r>
              <w:t>Сурадж</w:t>
            </w:r>
            <w:proofErr w:type="spellEnd"/>
            <w:r>
              <w:t xml:space="preserve"> - организатор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+79022654438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Pr="009F3A64" w:rsidRDefault="00EE176F">
            <w:r w:rsidRPr="009F3A64">
              <w:t xml:space="preserve">   </w:t>
            </w:r>
            <w:proofErr w:type="spellStart"/>
            <w:r w:rsidRPr="009F3A64">
              <w:t>Nuria</w:t>
            </w:r>
            <w:proofErr w:type="spellEnd"/>
            <w:r w:rsidRPr="009F3A64">
              <w:t xml:space="preserve"> </w:t>
            </w:r>
            <w:proofErr w:type="spellStart"/>
            <w:r w:rsidRPr="009F3A64">
              <w:t>Alimbekova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Pr="009F3A64" w:rsidRDefault="00EE176F">
            <w:r w:rsidRPr="009F3A64">
              <w:t>89053936935</w:t>
            </w:r>
          </w:p>
        </w:tc>
      </w:tr>
      <w:bookmarkEnd w:id="0"/>
      <w:tr w:rsidR="00D52538">
        <w:trPr>
          <w:trHeight w:val="281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Полина – администратор соц.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+79122473017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D52538" w:rsidRDefault="00EE176F">
      <w:pPr>
        <w:rPr>
          <w:rFonts w:ascii="Times New Roman" w:hAnsi="Times New Roman"/>
          <w:b/>
          <w:color w:val="548DD4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Электронная почта </w:t>
      </w:r>
      <w:proofErr w:type="gramStart"/>
      <w:r>
        <w:rPr>
          <w:rFonts w:ascii="Times New Roman" w:hAnsi="Times New Roman"/>
          <w:b/>
          <w:sz w:val="24"/>
          <w:u w:val="single"/>
        </w:rPr>
        <w:t xml:space="preserve">фестиваля:   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hyperlink r:id="rId11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</w:p>
    <w:p w:rsidR="00D52538" w:rsidRDefault="00EE176F" w:rsidP="00E343DC">
      <w:pPr>
        <w:rPr>
          <w:rFonts w:ascii="Times New Roman" w:hAnsi="Times New Roman"/>
          <w:color w:val="9900FF"/>
        </w:rPr>
      </w:pPr>
      <w:r>
        <w:rPr>
          <w:rFonts w:ascii="Times New Roman" w:hAnsi="Times New Roman"/>
          <w:b/>
          <w:sz w:val="24"/>
          <w:u w:val="single"/>
        </w:rPr>
        <w:t xml:space="preserve">Официальная группа в </w:t>
      </w:r>
      <w:proofErr w:type="gramStart"/>
      <w:r>
        <w:rPr>
          <w:rFonts w:ascii="Times New Roman" w:hAnsi="Times New Roman"/>
          <w:b/>
          <w:sz w:val="24"/>
          <w:u w:val="single"/>
        </w:rPr>
        <w:t xml:space="preserve">контакте:  </w:t>
      </w:r>
      <w:hyperlink r:id="rId12" w:history="1">
        <w:r w:rsidR="00E343DC" w:rsidRPr="000121F6">
          <w:rPr>
            <w:rStyle w:val="af8"/>
            <w:rFonts w:ascii="Times New Roman" w:hAnsi="Times New Roman"/>
            <w:b/>
            <w:sz w:val="24"/>
          </w:rPr>
          <w:t>https://vk.com/club180536969</w:t>
        </w:r>
        <w:proofErr w:type="gramEnd"/>
      </w:hyperlink>
      <w:r w:rsidR="00E343DC">
        <w:rPr>
          <w:rFonts w:ascii="Times New Roman" w:hAnsi="Times New Roman"/>
          <w:b/>
          <w:color w:val="548DD4"/>
          <w:sz w:val="24"/>
          <w:u w:val="single"/>
        </w:rPr>
        <w:t xml:space="preserve">    </w:t>
      </w:r>
      <w:r w:rsidR="00E343DC" w:rsidRPr="00E343DC">
        <w:rPr>
          <w:rFonts w:ascii="Times New Roman" w:hAnsi="Times New Roman"/>
          <w:b/>
          <w:color w:val="548DD4"/>
          <w:sz w:val="24"/>
          <w:u w:val="single"/>
        </w:rPr>
        <w:t>https://vk.com/volgaraks_9</w:t>
      </w:r>
      <w:r w:rsidR="00E343DC">
        <w:rPr>
          <w:rFonts w:ascii="Times New Roman" w:hAnsi="Times New Roman"/>
          <w:b/>
          <w:color w:val="548DD4"/>
          <w:sz w:val="24"/>
          <w:u w:val="single"/>
        </w:rPr>
        <w:t xml:space="preserve"> </w:t>
      </w:r>
      <w:r>
        <w:rPr>
          <w:u w:val="single"/>
        </w:rPr>
        <w:t>Предложения о сотрудничестве и спонсорстве:</w:t>
      </w:r>
      <w:r>
        <w:t xml:space="preserve">  </w:t>
      </w:r>
      <w:proofErr w:type="spellStart"/>
      <w:r>
        <w:t>Сурадж</w:t>
      </w:r>
      <w:proofErr w:type="spellEnd"/>
      <w:r>
        <w:t xml:space="preserve"> Тагиев  +79022654438</w:t>
      </w:r>
    </w:p>
    <w:p w:rsidR="00D52538" w:rsidRDefault="00EE176F">
      <w:pPr>
        <w:pStyle w:val="5"/>
        <w:numPr>
          <w:ilvl w:val="4"/>
          <w:numId w:val="2"/>
        </w:numPr>
        <w:rPr>
          <w:rFonts w:ascii="Times New Roman" w:hAnsi="Times New Roman"/>
          <w:color w:val="9900FF"/>
        </w:rPr>
      </w:pPr>
      <w:r>
        <w:t xml:space="preserve"> ВАЖНАЯ </w:t>
      </w:r>
      <w:proofErr w:type="gramStart"/>
      <w:r>
        <w:t>ИНФОРМАЦИЯ !</w:t>
      </w:r>
      <w:proofErr w:type="gramEnd"/>
    </w:p>
    <w:p w:rsidR="00D52538" w:rsidRDefault="00EE176F">
      <w:pPr>
        <w:pStyle w:val="af6"/>
        <w:numPr>
          <w:ilvl w:val="0"/>
          <w:numId w:val="3"/>
        </w:numPr>
      </w:pPr>
      <w:r>
        <w:t xml:space="preserve">Регистрация на </w:t>
      </w:r>
      <w:proofErr w:type="gramStart"/>
      <w:r>
        <w:t>фестиваль  осуществляется</w:t>
      </w:r>
      <w:proofErr w:type="gramEnd"/>
      <w:r>
        <w:t xml:space="preserve"> через сайт </w:t>
      </w:r>
      <w:hyperlink r:id="rId13" w:history="1">
        <w:r>
          <w:t>DANCEOFFICE.ONLINE</w:t>
        </w:r>
      </w:hyperlink>
      <w:r>
        <w:t xml:space="preserve"> (нажмите </w:t>
      </w:r>
      <w:proofErr w:type="spellStart"/>
      <w:r>
        <w:t>Ctrl+Click</w:t>
      </w:r>
      <w:proofErr w:type="spellEnd"/>
      <w:r>
        <w:t xml:space="preserve"> чтобы перейти по ссылке)</w:t>
      </w:r>
    </w:p>
    <w:p w:rsidR="00D52538" w:rsidRDefault="00EE176F">
      <w:pPr>
        <w:rPr>
          <w:rFonts w:ascii="Times New Roman" w:hAnsi="Times New Roman"/>
          <w:sz w:val="24"/>
        </w:rPr>
      </w:pPr>
      <w:r>
        <w:t xml:space="preserve">Внимательно ознакомьтесь с сайтом. </w:t>
      </w:r>
    </w:p>
    <w:p w:rsidR="00D52538" w:rsidRDefault="00EE176F">
      <w:pPr>
        <w:rPr>
          <w:rFonts w:ascii="Times New Roman" w:hAnsi="Times New Roman"/>
          <w:sz w:val="24"/>
        </w:rPr>
      </w:pPr>
      <w:r>
        <w:t>Если вы не нашли свою номинацию или у вас появились вопросы, свяжитесь с организаторами. Контакты перечислены в начале документа.</w:t>
      </w:r>
    </w:p>
    <w:p w:rsidR="00D52538" w:rsidRDefault="00EE176F">
      <w:pPr>
        <w:rPr>
          <w:rFonts w:ascii="Times New Roman" w:hAnsi="Times New Roman"/>
          <w:sz w:val="24"/>
        </w:rPr>
      </w:pPr>
      <w:r>
        <w:t xml:space="preserve">После того, как вы </w:t>
      </w:r>
      <w:proofErr w:type="gramStart"/>
      <w:r>
        <w:t>зарегистрировались,  откроется</w:t>
      </w:r>
      <w:proofErr w:type="gramEnd"/>
      <w:r>
        <w:t xml:space="preserve"> страница — подтверждение регистрации. Точно такое-же подтверждение будет выслано на указанную вами почту.</w:t>
      </w:r>
    </w:p>
    <w:p w:rsidR="00D52538" w:rsidRDefault="00EE176F">
      <w:pPr>
        <w:rPr>
          <w:rFonts w:ascii="Times New Roman" w:hAnsi="Times New Roman"/>
          <w:sz w:val="24"/>
        </w:rPr>
      </w:pPr>
      <w:r>
        <w:t>На этой странице и в письме есть важные инструкции. Пожалуйста, внимательно прочтите их.</w:t>
      </w:r>
    </w:p>
    <w:p w:rsidR="00D52538" w:rsidRDefault="00EE176F">
      <w:pPr>
        <w:rPr>
          <w:rFonts w:ascii="Times New Roman" w:hAnsi="Times New Roman"/>
          <w:sz w:val="24"/>
        </w:rPr>
      </w:pPr>
      <w:r>
        <w:t>Иногда письма — подтверждения неверно помечаются вашим почтовым сервером как спам и попадают в соответствующую папку. Поэтому, если вы не получили письмо, посмотрите в папке Спам.</w:t>
      </w:r>
    </w:p>
    <w:p w:rsidR="00D52538" w:rsidRDefault="00EE176F">
      <w:pPr>
        <w:rPr>
          <w:rFonts w:ascii="Times New Roman" w:hAnsi="Times New Roman"/>
          <w:sz w:val="24"/>
        </w:rPr>
      </w:pPr>
      <w:r>
        <w:t>Если письма нет, свяжитесь с организаторами, мы вышлем вам письмо повторно.</w:t>
      </w:r>
    </w:p>
    <w:p w:rsidR="00D52538" w:rsidRDefault="00EE176F">
      <w:pPr>
        <w:jc w:val="both"/>
        <w:rPr>
          <w:b/>
        </w:rPr>
      </w:pPr>
      <w:r>
        <w:rPr>
          <w:b/>
        </w:rPr>
        <w:lastRenderedPageBreak/>
        <w:t xml:space="preserve">Огромная просьба!         Номинаций на конкурсе более </w:t>
      </w:r>
      <w:proofErr w:type="gramStart"/>
      <w:r>
        <w:rPr>
          <w:b/>
        </w:rPr>
        <w:t>1000 !</w:t>
      </w:r>
      <w:proofErr w:type="gramEnd"/>
    </w:p>
    <w:p w:rsidR="00D52538" w:rsidRDefault="00EE176F">
      <w:pPr>
        <w:rPr>
          <w:b/>
        </w:rPr>
      </w:pPr>
      <w:r>
        <w:rPr>
          <w:b/>
        </w:rPr>
        <w:t xml:space="preserve">Поэтому в переписке и общении по телефону просим указывать Ф.И.О., </w:t>
      </w:r>
      <w:proofErr w:type="gramStart"/>
      <w:r>
        <w:rPr>
          <w:b/>
        </w:rPr>
        <w:t>номер  номинации</w:t>
      </w:r>
      <w:proofErr w:type="gramEnd"/>
      <w:r>
        <w:rPr>
          <w:b/>
        </w:rPr>
        <w:t xml:space="preserve"> (он обычно указан в квадратных скобках) и ваш РЕГИСТРАЦИОННЫЙ НОМЕР , иначе найти вас в регистрации будет очень сложно. Спасибо за понимание.</w:t>
      </w:r>
      <w:bookmarkStart w:id="1" w:name="_GoBack"/>
      <w:bookmarkEnd w:id="1"/>
    </w:p>
    <w:p w:rsidR="00D52538" w:rsidRDefault="00EE176F">
      <w:pPr>
        <w:spacing w:after="159" w:line="247" w:lineRule="auto"/>
        <w:ind w:left="11"/>
        <w:rPr>
          <w:rFonts w:ascii="Times New Roman" w:hAnsi="Times New Roman"/>
        </w:rPr>
      </w:pPr>
      <w:r>
        <w:rPr>
          <w:b/>
        </w:rPr>
        <w:t xml:space="preserve">                  Фонограммы на турнир</w:t>
      </w:r>
      <w:r>
        <w:t xml:space="preserve"> загружаются прямо на сайт после регистрации. Для этого вам понадобится ПИН-код из письма.  </w:t>
      </w:r>
      <w:bookmarkStart w:id="2" w:name="_Hlk164426339"/>
      <w:r>
        <w:rPr>
          <w:b/>
        </w:rPr>
        <w:t xml:space="preserve">При загрузке фонограмм просим указывать Фамилию участника и регистрационный номер </w:t>
      </w:r>
      <w:proofErr w:type="gramStart"/>
      <w:r>
        <w:rPr>
          <w:b/>
        </w:rPr>
        <w:t>участника</w:t>
      </w:r>
      <w:bookmarkEnd w:id="2"/>
      <w:r>
        <w:t xml:space="preserve">  .</w:t>
      </w:r>
      <w:proofErr w:type="gramEnd"/>
      <w:r>
        <w:t xml:space="preserve"> </w:t>
      </w:r>
      <w:bookmarkStart w:id="3" w:name="_Hlk164423768"/>
      <w:proofErr w:type="gramStart"/>
      <w:r>
        <w:rPr>
          <w:rFonts w:ascii="Times New Roman" w:hAnsi="Times New Roman"/>
          <w:b/>
        </w:rPr>
        <w:t>На  конкурс</w:t>
      </w:r>
      <w:proofErr w:type="gramEnd"/>
      <w:r>
        <w:rPr>
          <w:rFonts w:ascii="Times New Roman" w:hAnsi="Times New Roman"/>
          <w:b/>
        </w:rPr>
        <w:t xml:space="preserve">  иметь при себе копию своей фонограммы! </w:t>
      </w:r>
    </w:p>
    <w:bookmarkEnd w:id="3"/>
    <w:p w:rsidR="00D52538" w:rsidRDefault="00EE176F">
      <w:r>
        <w:t xml:space="preserve">Загруженные фонограммы можно прослушать и даже заменить. 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 xml:space="preserve">За две недели до начала фестиваля регистрация на конкурс будет приостановлена на один день для составления предварительного расписания и решения ряда </w:t>
      </w:r>
      <w:proofErr w:type="gramStart"/>
      <w:r>
        <w:rPr>
          <w:rFonts w:ascii="Times New Roman" w:hAnsi="Times New Roman"/>
          <w:b/>
          <w:highlight w:val="green"/>
        </w:rPr>
        <w:t>технических  моментов</w:t>
      </w:r>
      <w:proofErr w:type="gramEnd"/>
      <w:r>
        <w:rPr>
          <w:rFonts w:ascii="Times New Roman" w:hAnsi="Times New Roman"/>
          <w:b/>
          <w:highlight w:val="green"/>
        </w:rPr>
        <w:t>.</w:t>
      </w:r>
      <w:r>
        <w:rPr>
          <w:rFonts w:ascii="Times New Roman" w:hAnsi="Times New Roman"/>
          <w:b/>
        </w:rPr>
        <w:t xml:space="preserve">  </w:t>
      </w:r>
    </w:p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highlight w:val="green"/>
        </w:rPr>
        <w:t xml:space="preserve">Окончание регистрации: 20:00 по МСК ровно </w:t>
      </w:r>
      <w:proofErr w:type="gramStart"/>
      <w:r>
        <w:rPr>
          <w:rFonts w:ascii="Times New Roman" w:hAnsi="Times New Roman"/>
          <w:highlight w:val="green"/>
        </w:rPr>
        <w:t>за  7</w:t>
      </w:r>
      <w:proofErr w:type="gramEnd"/>
      <w:r>
        <w:rPr>
          <w:rFonts w:ascii="Times New Roman" w:hAnsi="Times New Roman"/>
          <w:highlight w:val="green"/>
        </w:rPr>
        <w:t xml:space="preserve">  (семь) дней  до начала фестиваля. Возможно досрочное закрытие регистрации при большом количестве </w:t>
      </w:r>
      <w:proofErr w:type="spellStart"/>
      <w:r>
        <w:rPr>
          <w:rFonts w:ascii="Times New Roman" w:hAnsi="Times New Roman"/>
          <w:highlight w:val="green"/>
        </w:rPr>
        <w:t>участников</w:t>
      </w:r>
      <w:r>
        <w:rPr>
          <w:highlight w:val="green"/>
        </w:rPr>
        <w:t>.После</w:t>
      </w:r>
      <w:proofErr w:type="spellEnd"/>
      <w:r>
        <w:rPr>
          <w:highlight w:val="green"/>
        </w:rPr>
        <w:t xml:space="preserve"> этого времени регистрация невозможна, в том числе и тем более в день проведения.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день проведения фестиваля вы должны получить распечатанный бумажный номер.</w:t>
      </w:r>
    </w:p>
    <w:p w:rsidR="00D52538" w:rsidRDefault="00EE176F">
      <w:pPr>
        <w:spacing w:after="153" w:line="259" w:lineRule="auto"/>
        <w:ind w:left="16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Каждый </w:t>
      </w:r>
      <w:proofErr w:type="gramStart"/>
      <w:r>
        <w:rPr>
          <w:rFonts w:ascii="Times New Roman" w:hAnsi="Times New Roman"/>
          <w:b/>
          <w:color w:val="333333"/>
          <w:sz w:val="24"/>
          <w:highlight w:val="white"/>
        </w:rPr>
        <w:t>участник  прикрепляет</w:t>
      </w:r>
      <w:proofErr w:type="gramEnd"/>
      <w:r>
        <w:rPr>
          <w:rFonts w:ascii="Times New Roman" w:hAnsi="Times New Roman"/>
          <w:b/>
          <w:color w:val="333333"/>
          <w:sz w:val="24"/>
          <w:highlight w:val="white"/>
        </w:rPr>
        <w:t xml:space="preserve">  к своему костюму бумажный номер, который выдается при регистрации.  Номер участника должен быть хорошо виден судьям и зрителям во время выступления. </w:t>
      </w:r>
    </w:p>
    <w:p w:rsidR="00D52538" w:rsidRDefault="00EE176F">
      <w:pPr>
        <w:pStyle w:val="af6"/>
        <w:spacing w:after="35" w:line="267" w:lineRule="auto"/>
        <w:ind w:left="284" w:right="152"/>
        <w:jc w:val="both"/>
        <w:rPr>
          <w:sz w:val="24"/>
        </w:rPr>
      </w:pPr>
      <w:r>
        <w:t xml:space="preserve">В случае отказа от участия до окончания регистрации, оплаченный взнос возврату не подлежит </w:t>
      </w:r>
      <w:proofErr w:type="gramStart"/>
      <w:r>
        <w:t>и  может</w:t>
      </w:r>
      <w:proofErr w:type="gramEnd"/>
      <w:r>
        <w:t xml:space="preserve"> быть перенесен на следующий фестиваль.</w:t>
      </w:r>
      <w:r>
        <w:rPr>
          <w:sz w:val="24"/>
        </w:rPr>
        <w:t xml:space="preserve"> При непредвиденных обстоятельствах: катастрофы, аварии, военные действия, смерть близкого человека, </w:t>
      </w:r>
      <w:proofErr w:type="spellStart"/>
      <w:r>
        <w:rPr>
          <w:sz w:val="24"/>
        </w:rPr>
        <w:t>форсмажоры</w:t>
      </w:r>
      <w:proofErr w:type="spellEnd"/>
      <w:r>
        <w:rPr>
          <w:sz w:val="24"/>
        </w:rPr>
        <w:t xml:space="preserve"> (отмена рейса/задержка самолета, поезда), болезнь, </w:t>
      </w:r>
      <w:proofErr w:type="gramStart"/>
      <w:r>
        <w:rPr>
          <w:sz w:val="24"/>
        </w:rPr>
        <w:t>травма ,</w:t>
      </w:r>
      <w:proofErr w:type="gramEnd"/>
      <w:r>
        <w:rPr>
          <w:sz w:val="24"/>
        </w:rPr>
        <w:t xml:space="preserve"> при наличии подтверждающего документа</w:t>
      </w:r>
      <w:r>
        <w:t xml:space="preserve"> оплаченный взнос может быть перенесен на следующий фестиваль</w:t>
      </w:r>
      <w:r>
        <w:rPr>
          <w:sz w:val="24"/>
        </w:rPr>
        <w:t>!</w:t>
      </w:r>
    </w:p>
    <w:p w:rsidR="00D52538" w:rsidRDefault="00D52538">
      <w:pPr>
        <w:pStyle w:val="af6"/>
        <w:spacing w:after="35" w:line="267" w:lineRule="auto"/>
        <w:ind w:right="152"/>
        <w:jc w:val="both"/>
        <w:rPr>
          <w:rFonts w:ascii="Times New Roman" w:hAnsi="Times New Roman"/>
        </w:rPr>
      </w:pPr>
    </w:p>
    <w:p w:rsidR="00D52538" w:rsidRDefault="00EE176F">
      <w:pPr>
        <w:jc w:val="both"/>
        <w:rPr>
          <w:rFonts w:ascii="Times New Roman" w:hAnsi="Times New Roman"/>
          <w:b/>
          <w:color w:val="548DD4"/>
          <w:sz w:val="24"/>
          <w:u w:val="single"/>
        </w:rPr>
      </w:pPr>
      <w:r>
        <w:rPr>
          <w:rFonts w:ascii="Times New Roman" w:hAnsi="Times New Roman"/>
          <w:b/>
        </w:rPr>
        <w:t>Сообщение об отмене участия/внесении изменений</w:t>
      </w:r>
      <w:r>
        <w:rPr>
          <w:rFonts w:ascii="Times New Roman" w:hAnsi="Times New Roman"/>
        </w:rPr>
        <w:t xml:space="preserve"> в заявку -  пишите на почту фестиваля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hyperlink r:id="rId14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  <w:r>
        <w:rPr>
          <w:rFonts w:ascii="Times New Roman" w:hAnsi="Times New Roman"/>
          <w:b/>
          <w:sz w:val="24"/>
          <w:u w:val="single"/>
        </w:rPr>
        <w:t xml:space="preserve">   </w:t>
      </w:r>
      <w:r>
        <w:rPr>
          <w:rFonts w:ascii="Times New Roman" w:hAnsi="Times New Roman"/>
        </w:rPr>
        <w:t>Стороны освобождаются от ответственности за полное или частичное неисполнение какого-либо из предусмотренных настоящим Положением обязательств в случае наступления обстоятельств непреодолимой силы, прямо или косвенно препятствующих исполнения настоящего Положения, то есть таких обстоятельств, которые независимы и не могли быть предвидены и предотвращены разумными средствами при их наступлении</w:t>
      </w:r>
    </w:p>
    <w:p w:rsidR="00D52538" w:rsidRDefault="00EE176F">
      <w:r>
        <w:t xml:space="preserve">Фестиваль не является коммерческим мероприятием.  Организационные расходы и </w:t>
      </w:r>
      <w:proofErr w:type="gramStart"/>
      <w:r>
        <w:t>награды  складываются</w:t>
      </w:r>
      <w:proofErr w:type="gramEnd"/>
      <w:r>
        <w:t xml:space="preserve"> из благотворительных взносов участников , добровольных пожертвований и спонсорской помощи организаций  и частных лиц.</w:t>
      </w:r>
    </w:p>
    <w:p w:rsidR="00D52538" w:rsidRDefault="00EE176F">
      <w:pPr>
        <w:widowControl w:val="0"/>
        <w:spacing w:before="170" w:after="0" w:line="240" w:lineRule="auto"/>
        <w:ind w:left="902"/>
        <w:outlineLvl w:val="1"/>
        <w:rPr>
          <w:rFonts w:ascii="Times New Roman" w:hAnsi="Times New Roman"/>
          <w:b/>
          <w:sz w:val="28"/>
        </w:rPr>
      </w:pPr>
      <w:r>
        <w:rPr>
          <w:b/>
        </w:rPr>
        <w:t xml:space="preserve">               РЕКВИЗИТЫ ВНЕСЕНИЯ ОРГАНИЗАЦИОННЫХ ВЗНОСОВ</w:t>
      </w:r>
    </w:p>
    <w:p w:rsidR="00D52538" w:rsidRDefault="00EE176F">
      <w:pPr>
        <w:rPr>
          <w:rFonts w:ascii="Times New Roman" w:hAnsi="Times New Roman"/>
          <w:b/>
          <w:sz w:val="28"/>
        </w:rPr>
      </w:pPr>
      <w:r>
        <w:rPr>
          <w:b/>
        </w:rPr>
        <w:t xml:space="preserve"> Взнос за участие в фестивале производится в Точка банк.      </w:t>
      </w:r>
      <w:r>
        <w:rPr>
          <w:rFonts w:ascii="Times New Roman" w:hAnsi="Times New Roman"/>
          <w:b/>
          <w:sz w:val="28"/>
        </w:rPr>
        <w:t>Отсканируйте QR-код и оплатите в приложении своего   банка</w:t>
      </w:r>
    </w:p>
    <w:p w:rsidR="00D52538" w:rsidRDefault="00EE176F">
      <w:pPr>
        <w:spacing w:afterAutospacing="1" w:line="240" w:lineRule="auto"/>
        <w:rPr>
          <w:color w:val="212529"/>
        </w:rPr>
      </w:pPr>
      <w:r>
        <w:rPr>
          <w:rFonts w:ascii="Times New Roman" w:hAnsi="Times New Roman"/>
          <w:b/>
          <w:noProof/>
          <w:sz w:val="28"/>
        </w:rPr>
        <w:lastRenderedPageBreak/>
        <w:drawing>
          <wp:inline distT="0" distB="0" distL="0" distR="0">
            <wp:extent cx="2062479" cy="248666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2062479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529"/>
        </w:rPr>
        <w:t>После оплаты взноса необходимо отправить на почту фестиваля </w:t>
      </w:r>
      <w:r>
        <w:rPr>
          <w:b/>
          <w:color w:val="212529"/>
        </w:rPr>
        <w:t>amarsuragefestival@mail.ru</w:t>
      </w:r>
      <w:r>
        <w:rPr>
          <w:color w:val="212529"/>
        </w:rPr>
        <w:t> фотографию или скриншот чека и написать, за кого произведена данная оплата, указав </w:t>
      </w:r>
      <w:r>
        <w:rPr>
          <w:b/>
          <w:color w:val="212529"/>
        </w:rPr>
        <w:t>номер номинации</w:t>
      </w:r>
      <w:r>
        <w:rPr>
          <w:color w:val="212529"/>
        </w:rPr>
        <w:t xml:space="preserve"> (тот, который в квадратных скобках) и </w:t>
      </w:r>
      <w:r>
        <w:rPr>
          <w:b/>
          <w:color w:val="212529"/>
        </w:rPr>
        <w:t>РЕГИСТРАЦИОННЫЙ НОМЕР</w:t>
      </w:r>
      <w:r>
        <w:rPr>
          <w:color w:val="212529"/>
        </w:rPr>
        <w:t>.</w:t>
      </w:r>
    </w:p>
    <w:p w:rsidR="00D52538" w:rsidRDefault="00EE176F">
      <w:pPr>
        <w:pStyle w:val="Default"/>
        <w:numPr>
          <w:ilvl w:val="0"/>
          <w:numId w:val="3"/>
        </w:numPr>
        <w:spacing w:after="8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Разрешена ФОТО (без вспышки) и ВИДЕОСЪЕМКА только на телефоны или другие ручные гаджеты без ограничений. </w:t>
      </w:r>
    </w:p>
    <w:p w:rsidR="00D52538" w:rsidRDefault="00EE176F">
      <w:pPr>
        <w:pStyle w:val="Default"/>
        <w:spacing w:after="8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ЗАПРЕЩЕНА любительская фото и видео съемка профессиональной техникой и на штативах без </w:t>
      </w:r>
      <w:proofErr w:type="gramStart"/>
      <w:r>
        <w:rPr>
          <w:rFonts w:ascii="Roboto" w:hAnsi="Roboto"/>
          <w:sz w:val="22"/>
        </w:rPr>
        <w:t>предварительной  аккредитации</w:t>
      </w:r>
      <w:proofErr w:type="gramEnd"/>
      <w:r>
        <w:rPr>
          <w:rFonts w:ascii="Roboto" w:hAnsi="Roboto"/>
          <w:sz w:val="22"/>
        </w:rPr>
        <w:t xml:space="preserve">. </w:t>
      </w:r>
    </w:p>
    <w:p w:rsidR="00D52538" w:rsidRDefault="00EE176F">
      <w:pPr>
        <w:spacing w:after="35" w:line="267" w:lineRule="auto"/>
        <w:ind w:right="152"/>
        <w:jc w:val="both"/>
        <w:rPr>
          <w:sz w:val="24"/>
        </w:rPr>
      </w:pPr>
      <w:r>
        <w:rPr>
          <w:sz w:val="24"/>
        </w:rPr>
        <w:t xml:space="preserve">Фото и видео материалы созданные на мероприятии при дальнейшем использовании должны содержать упоминание </w:t>
      </w:r>
      <w:proofErr w:type="gramStart"/>
      <w:r>
        <w:rPr>
          <w:sz w:val="24"/>
        </w:rPr>
        <w:t>мероприятия :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#</w:t>
      </w:r>
      <w:proofErr w:type="spellStart"/>
      <w:r>
        <w:rPr>
          <w:b/>
          <w:sz w:val="24"/>
        </w:rPr>
        <w:t>amarsuragefestival</w:t>
      </w:r>
      <w:proofErr w:type="spellEnd"/>
      <w:r>
        <w:rPr>
          <w:b/>
          <w:sz w:val="24"/>
        </w:rPr>
        <w:t>#</w:t>
      </w:r>
      <w:r>
        <w:rPr>
          <w:sz w:val="24"/>
        </w:rPr>
        <w:t xml:space="preserve"> </w:t>
      </w:r>
    </w:p>
    <w:p w:rsidR="00D52538" w:rsidRDefault="00D52538">
      <w:pPr>
        <w:pStyle w:val="Default"/>
        <w:spacing w:after="87"/>
        <w:jc w:val="both"/>
        <w:rPr>
          <w:rFonts w:ascii="Roboto" w:hAnsi="Roboto"/>
          <w:sz w:val="22"/>
        </w:rPr>
      </w:pPr>
    </w:p>
    <w:p w:rsidR="00D52538" w:rsidRDefault="00EE176F">
      <w:pPr>
        <w:pStyle w:val="Default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Во время конкурса будет работать команда профессиональных фотографов и видео-операторов </w:t>
      </w:r>
    </w:p>
    <w:p w:rsidR="00D52538" w:rsidRDefault="00EE176F">
      <w:pPr>
        <w:spacing w:afterAutospacing="1" w:line="240" w:lineRule="auto"/>
        <w:jc w:val="both"/>
        <w:rPr>
          <w:rFonts w:ascii="Times New Roman" w:hAnsi="Times New Roman"/>
          <w:b/>
        </w:rPr>
      </w:pPr>
      <w:r>
        <w:rPr>
          <w:color w:val="212529"/>
        </w:rPr>
        <w:t xml:space="preserve">                         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highlight w:val="green"/>
        </w:rPr>
        <w:t xml:space="preserve">Фестиваль пройдет по системе рейтинга </w:t>
      </w:r>
      <w:proofErr w:type="spellStart"/>
      <w:r>
        <w:rPr>
          <w:rFonts w:ascii="Times New Roman" w:hAnsi="Times New Roman"/>
          <w:b/>
          <w:highlight w:val="green"/>
        </w:rPr>
        <w:t>Амар-Сурадж</w:t>
      </w:r>
      <w:proofErr w:type="spellEnd"/>
    </w:p>
    <w:p w:rsidR="00D52538" w:rsidRDefault="00EE176F">
      <w:pPr>
        <w:spacing w:after="159" w:line="247" w:lineRule="auto"/>
        <w:ind w:left="11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Правила и схема начисления рейтинговых баллов </w:t>
      </w:r>
      <w:proofErr w:type="gramStart"/>
      <w:r>
        <w:rPr>
          <w:rFonts w:ascii="Times New Roman" w:hAnsi="Times New Roman"/>
        </w:rPr>
        <w:t>приложена  в</w:t>
      </w:r>
      <w:proofErr w:type="gramEnd"/>
      <w:r>
        <w:rPr>
          <w:rFonts w:ascii="Times New Roman" w:hAnsi="Times New Roman"/>
        </w:rPr>
        <w:t xml:space="preserve"> конце данного документа. </w:t>
      </w:r>
    </w:p>
    <w:p w:rsidR="00D52538" w:rsidRDefault="00EE176F">
      <w:pPr>
        <w:spacing w:afterAutospacing="1" w:line="240" w:lineRule="auto"/>
        <w:jc w:val="both"/>
        <w:rPr>
          <w:b/>
          <w:color w:val="212529"/>
        </w:rPr>
      </w:pPr>
      <w:r>
        <w:rPr>
          <w:color w:val="212529"/>
        </w:rPr>
        <w:t xml:space="preserve">                                                              </w:t>
      </w:r>
      <w:r>
        <w:rPr>
          <w:b/>
          <w:color w:val="212529"/>
          <w:highlight w:val="green"/>
        </w:rPr>
        <w:t>НАГРАЖДЕНИЕ</w:t>
      </w:r>
    </w:p>
    <w:p w:rsidR="00D52538" w:rsidRDefault="00EE176F">
      <w:pPr>
        <w:spacing w:after="169" w:line="240" w:lineRule="auto"/>
        <w:ind w:left="44" w:right="316" w:firstLine="711"/>
        <w:rPr>
          <w:sz w:val="24"/>
        </w:rPr>
      </w:pPr>
      <w:r>
        <w:t xml:space="preserve">Победители </w:t>
      </w:r>
      <w:proofErr w:type="gramStart"/>
      <w:r>
        <w:t>номинаций  "</w:t>
      </w:r>
      <w:proofErr w:type="gramEnd"/>
      <w:r>
        <w:t>соло"  награждаются дипломами и медалями ( с 1-е  по 3-е  места ), с 4 -го места  вручается  диплом с занятым местом.  Каждый у</w:t>
      </w:r>
      <w:r>
        <w:rPr>
          <w:sz w:val="24"/>
        </w:rPr>
        <w:t xml:space="preserve">частник номинации </w:t>
      </w:r>
      <w:proofErr w:type="gramStart"/>
      <w:r>
        <w:rPr>
          <w:sz w:val="24"/>
        </w:rPr>
        <w:t>СОЛО  получает</w:t>
      </w:r>
      <w:proofErr w:type="gramEnd"/>
      <w:r>
        <w:rPr>
          <w:sz w:val="24"/>
        </w:rPr>
        <w:t xml:space="preserve">  памятный подарок  от спонсоров и  организаторов. </w:t>
      </w:r>
    </w:p>
    <w:p w:rsidR="00D52538" w:rsidRDefault="00EE176F">
      <w:pPr>
        <w:pStyle w:val="Default"/>
        <w:spacing w:after="47"/>
        <w:jc w:val="both"/>
      </w:pPr>
      <w:r>
        <w:rPr>
          <w:rFonts w:ascii="Roboto" w:hAnsi="Roboto"/>
          <w:sz w:val="22"/>
        </w:rPr>
        <w:t xml:space="preserve">            Каждая </w:t>
      </w:r>
      <w:proofErr w:type="gramStart"/>
      <w:r>
        <w:rPr>
          <w:rFonts w:ascii="Roboto" w:hAnsi="Roboto"/>
          <w:sz w:val="22"/>
        </w:rPr>
        <w:t>группа  номинаций</w:t>
      </w:r>
      <w:proofErr w:type="gramEnd"/>
      <w:r>
        <w:rPr>
          <w:rFonts w:ascii="Roboto" w:hAnsi="Roboto"/>
          <w:sz w:val="22"/>
        </w:rPr>
        <w:t xml:space="preserve">  "малая группа, группа, </w:t>
      </w:r>
      <w:proofErr w:type="spellStart"/>
      <w:r>
        <w:rPr>
          <w:rFonts w:ascii="Roboto" w:hAnsi="Roboto"/>
          <w:sz w:val="22"/>
        </w:rPr>
        <w:t>формейшн</w:t>
      </w:r>
      <w:proofErr w:type="spellEnd"/>
      <w:r>
        <w:rPr>
          <w:rFonts w:ascii="Roboto" w:hAnsi="Roboto"/>
          <w:sz w:val="22"/>
        </w:rPr>
        <w:t xml:space="preserve"> " награждаются общим  дипломом , кубком ( с 1-е  по 3-е место ) и общим подарком от организаторов и спонсоров фестиваля. </w:t>
      </w:r>
      <w:r>
        <w:t xml:space="preserve">С 4-го </w:t>
      </w:r>
      <w:proofErr w:type="gramStart"/>
      <w:r>
        <w:t>места  вручается</w:t>
      </w:r>
      <w:proofErr w:type="gramEnd"/>
      <w:r>
        <w:t xml:space="preserve">  диплом с занятым местом  и общий подарок от организаторов и спонсоров.</w:t>
      </w:r>
    </w:p>
    <w:p w:rsidR="00D52538" w:rsidRDefault="00EE176F">
      <w:pPr>
        <w:rPr>
          <w:b/>
          <w:i/>
        </w:rPr>
      </w:pPr>
      <w:r>
        <w:rPr>
          <w:b/>
          <w:i/>
          <w:highlight w:val="green"/>
        </w:rPr>
        <w:t xml:space="preserve">По </w:t>
      </w:r>
      <w:proofErr w:type="gramStart"/>
      <w:r>
        <w:rPr>
          <w:b/>
          <w:i/>
          <w:highlight w:val="green"/>
        </w:rPr>
        <w:t>желанию  конкурсантов</w:t>
      </w:r>
      <w:proofErr w:type="gramEnd"/>
      <w:r>
        <w:rPr>
          <w:b/>
          <w:i/>
        </w:rPr>
        <w:t xml:space="preserve">  возможно   для  групповых номинаций  получение за дополнительную оплату  дипломов и медалей  для каждого участника группы.  Для этого </w:t>
      </w:r>
      <w:proofErr w:type="gramStart"/>
      <w:r>
        <w:rPr>
          <w:b/>
          <w:i/>
        </w:rPr>
        <w:t>необходимо  сделать</w:t>
      </w:r>
      <w:proofErr w:type="gramEnd"/>
      <w:r>
        <w:rPr>
          <w:b/>
          <w:i/>
        </w:rPr>
        <w:t xml:space="preserve"> заявку на количество дипломов и медалей на электронную почту фестиваля  и  предоставить чек об оплате.   Одна медаль – 200-</w:t>
      </w:r>
      <w:proofErr w:type="gramStart"/>
      <w:r>
        <w:rPr>
          <w:b/>
          <w:i/>
        </w:rPr>
        <w:t>00,  один</w:t>
      </w:r>
      <w:proofErr w:type="gramEnd"/>
      <w:r>
        <w:rPr>
          <w:b/>
          <w:i/>
        </w:rPr>
        <w:t xml:space="preserve"> диплом – 50-00 , один кубок- 1200-00.      </w:t>
      </w:r>
    </w:p>
    <w:p w:rsidR="00D52538" w:rsidRDefault="00D52538">
      <w:pPr>
        <w:pStyle w:val="Default"/>
        <w:spacing w:after="47"/>
        <w:jc w:val="both"/>
        <w:rPr>
          <w:rFonts w:ascii="Roboto" w:hAnsi="Roboto"/>
          <w:sz w:val="22"/>
        </w:rPr>
      </w:pP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                Каждый </w:t>
      </w:r>
      <w:proofErr w:type="gramStart"/>
      <w:r>
        <w:rPr>
          <w:rFonts w:ascii="Roboto" w:hAnsi="Roboto"/>
          <w:sz w:val="22"/>
        </w:rPr>
        <w:t>участник  номинации</w:t>
      </w:r>
      <w:proofErr w:type="gramEnd"/>
      <w:r>
        <w:rPr>
          <w:rFonts w:ascii="Roboto" w:hAnsi="Roboto"/>
          <w:sz w:val="22"/>
        </w:rPr>
        <w:t xml:space="preserve"> "Дуэт"  награждается  медалью,  дипломом и получает памятный подарок от спонсоров и организаторов.</w:t>
      </w: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      Каждый участник номинации «открытая сцена» получает диплом об участии и   </w:t>
      </w:r>
      <w:proofErr w:type="gramStart"/>
      <w:r>
        <w:rPr>
          <w:rFonts w:ascii="Roboto" w:hAnsi="Roboto"/>
          <w:sz w:val="22"/>
        </w:rPr>
        <w:t>памятный  подарок</w:t>
      </w:r>
      <w:proofErr w:type="gramEnd"/>
      <w:r>
        <w:rPr>
          <w:rFonts w:ascii="Roboto" w:hAnsi="Roboto"/>
          <w:sz w:val="22"/>
        </w:rPr>
        <w:t xml:space="preserve"> от спонсоров и организаторов.</w:t>
      </w: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bookmarkStart w:id="4" w:name="_Hlk164934453"/>
      <w:r>
        <w:rPr>
          <w:rFonts w:ascii="Roboto" w:hAnsi="Roboto"/>
          <w:sz w:val="22"/>
        </w:rPr>
        <w:t xml:space="preserve">        </w:t>
      </w:r>
      <w:bookmarkStart w:id="5" w:name="_Hlk164931869"/>
      <w:r>
        <w:rPr>
          <w:rFonts w:ascii="Roboto" w:hAnsi="Roboto"/>
          <w:sz w:val="22"/>
        </w:rPr>
        <w:t xml:space="preserve">Участник номинации </w:t>
      </w:r>
      <w:bookmarkEnd w:id="5"/>
      <w:r>
        <w:rPr>
          <w:rFonts w:ascii="Roboto" w:hAnsi="Roboto"/>
          <w:sz w:val="22"/>
        </w:rPr>
        <w:t>«</w:t>
      </w:r>
      <w:proofErr w:type="gramStart"/>
      <w:r>
        <w:rPr>
          <w:rFonts w:ascii="Roboto" w:hAnsi="Roboto"/>
          <w:sz w:val="22"/>
        </w:rPr>
        <w:t>Королева »</w:t>
      </w:r>
      <w:proofErr w:type="gramEnd"/>
      <w:r>
        <w:rPr>
          <w:rFonts w:ascii="Roboto" w:hAnsi="Roboto"/>
          <w:sz w:val="22"/>
        </w:rPr>
        <w:t xml:space="preserve"> ,»Корона», CABARET STYLE 18+,  «Кубок»  и «Мисс »  получают в подарок диадему-корону ( за 1-3 место )</w:t>
      </w:r>
      <w:r>
        <w:t xml:space="preserve"> , участник номинации «Кубок» получает   </w:t>
      </w:r>
      <w:proofErr w:type="spellStart"/>
      <w:r>
        <w:t>спец.кубок</w:t>
      </w:r>
      <w:proofErr w:type="spellEnd"/>
      <w:r>
        <w:t xml:space="preserve"> ( за 1 место)  и кубок за 2-е и 3-е места </w:t>
      </w:r>
      <w:r>
        <w:rPr>
          <w:rFonts w:ascii="Roboto" w:hAnsi="Roboto"/>
          <w:sz w:val="22"/>
        </w:rPr>
        <w:t xml:space="preserve"> , медаль ( с 1-е по 3-е место) , каждый участник - диплом и памятный подарок.          </w:t>
      </w:r>
    </w:p>
    <w:p w:rsidR="00D52538" w:rsidRDefault="00D52538">
      <w:pPr>
        <w:pStyle w:val="Default"/>
        <w:jc w:val="both"/>
        <w:rPr>
          <w:rFonts w:ascii="Roboto" w:hAnsi="Roboto"/>
          <w:sz w:val="22"/>
        </w:rPr>
      </w:pPr>
    </w:p>
    <w:bookmarkEnd w:id="4"/>
    <w:p w:rsidR="00D52538" w:rsidRDefault="00EE176F">
      <w:pPr>
        <w:pStyle w:val="Default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Церемония награждения проходит через каждые 1-1,5 </w:t>
      </w:r>
      <w:proofErr w:type="gramStart"/>
      <w:r>
        <w:rPr>
          <w:rFonts w:ascii="Roboto" w:hAnsi="Roboto"/>
          <w:sz w:val="22"/>
        </w:rPr>
        <w:t>часа  конкурсных</w:t>
      </w:r>
      <w:proofErr w:type="gramEnd"/>
      <w:r>
        <w:rPr>
          <w:rFonts w:ascii="Roboto" w:hAnsi="Roboto"/>
          <w:sz w:val="22"/>
        </w:rPr>
        <w:t xml:space="preserve"> выступлений  -  в холле или на сцене.</w:t>
      </w:r>
    </w:p>
    <w:p w:rsidR="00D52538" w:rsidRDefault="00D52538">
      <w:pPr>
        <w:jc w:val="both"/>
      </w:pPr>
    </w:p>
    <w:p w:rsidR="00D52538" w:rsidRDefault="00EE176F">
      <w:pPr>
        <w:jc w:val="both"/>
        <w:rPr>
          <w:b/>
          <w:i/>
          <w:sz w:val="28"/>
        </w:rPr>
      </w:pPr>
      <w:r>
        <w:lastRenderedPageBreak/>
        <w:tab/>
        <w:t xml:space="preserve"> </w:t>
      </w:r>
      <w:r>
        <w:rPr>
          <w:b/>
          <w:i/>
          <w:sz w:val="28"/>
        </w:rPr>
        <w:t>Организаторы фестиваля желают вам успехов и ждут вас на сцене!</w:t>
      </w:r>
    </w:p>
    <w:p w:rsidR="00D52538" w:rsidRDefault="00EE176F">
      <w:pPr>
        <w:jc w:val="both"/>
        <w:rPr>
          <w:b/>
          <w:sz w:val="24"/>
        </w:rPr>
      </w:pPr>
      <w:proofErr w:type="gramStart"/>
      <w:r>
        <w:rPr>
          <w:b/>
          <w:sz w:val="24"/>
          <w:highlight w:val="green"/>
        </w:rPr>
        <w:t>МУЗЫКАЛЬНОЕ  СОПРОВОЖДЕНИЕ</w:t>
      </w:r>
      <w:proofErr w:type="gramEnd"/>
      <w:r>
        <w:rPr>
          <w:b/>
          <w:sz w:val="24"/>
        </w:rPr>
        <w:t>:</w:t>
      </w:r>
    </w:p>
    <w:p w:rsidR="00D52538" w:rsidRDefault="00EE176F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Беби</w:t>
      </w:r>
      <w:proofErr w:type="spellEnd"/>
      <w:r>
        <w:rPr>
          <w:b/>
          <w:sz w:val="24"/>
        </w:rPr>
        <w:t xml:space="preserve">, Дети-1, Дети-2 </w:t>
      </w:r>
      <w:proofErr w:type="gramStart"/>
      <w:r>
        <w:rPr>
          <w:sz w:val="24"/>
        </w:rPr>
        <w:t>( дебют</w:t>
      </w:r>
      <w:proofErr w:type="gramEnd"/>
      <w:r>
        <w:rPr>
          <w:sz w:val="24"/>
        </w:rPr>
        <w:t>, начинающие, продолжающие )</w:t>
      </w:r>
      <w:r>
        <w:rPr>
          <w:b/>
          <w:sz w:val="24"/>
        </w:rPr>
        <w:t xml:space="preserve"> – до 2,20 минут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</w:rPr>
        <w:t xml:space="preserve">Ювеналы, Юниоры, Взрослые, Синьоры и </w:t>
      </w:r>
      <w:proofErr w:type="spellStart"/>
      <w:proofErr w:type="gramStart"/>
      <w:r>
        <w:rPr>
          <w:b/>
          <w:sz w:val="24"/>
        </w:rPr>
        <w:t>Грандсиньоры</w:t>
      </w:r>
      <w:proofErr w:type="spellEnd"/>
      <w:r>
        <w:rPr>
          <w:b/>
          <w:sz w:val="24"/>
        </w:rPr>
        <w:t xml:space="preserve"> :</w:t>
      </w:r>
      <w:proofErr w:type="gramEnd"/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Дебют, начинающие</w:t>
      </w:r>
      <w:r>
        <w:rPr>
          <w:b/>
          <w:sz w:val="24"/>
        </w:rPr>
        <w:t xml:space="preserve"> – </w:t>
      </w:r>
      <w:proofErr w:type="gramStart"/>
      <w:r>
        <w:rPr>
          <w:b/>
          <w:sz w:val="24"/>
        </w:rPr>
        <w:t>до  2</w:t>
      </w:r>
      <w:proofErr w:type="gramEnd"/>
      <w:r>
        <w:rPr>
          <w:b/>
          <w:sz w:val="24"/>
        </w:rPr>
        <w:t>,20 минут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Продолжающие</w:t>
      </w:r>
      <w:r>
        <w:rPr>
          <w:b/>
          <w:sz w:val="24"/>
        </w:rPr>
        <w:t xml:space="preserve"> – </w:t>
      </w:r>
      <w:proofErr w:type="gramStart"/>
      <w:r>
        <w:rPr>
          <w:b/>
          <w:sz w:val="24"/>
        </w:rPr>
        <w:t>до  3</w:t>
      </w:r>
      <w:proofErr w:type="gramEnd"/>
      <w:r>
        <w:rPr>
          <w:b/>
          <w:sz w:val="24"/>
        </w:rPr>
        <w:t>,20 минут/ до 3 минут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Профессионалы</w:t>
      </w:r>
      <w:r>
        <w:rPr>
          <w:b/>
          <w:sz w:val="24"/>
        </w:rPr>
        <w:t xml:space="preserve"> – до 3,50 минут</w:t>
      </w:r>
    </w:p>
    <w:p w:rsidR="00D52538" w:rsidRDefault="00EE176F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Группы ,</w:t>
      </w:r>
      <w:proofErr w:type="gramEnd"/>
      <w:r>
        <w:rPr>
          <w:b/>
          <w:sz w:val="24"/>
        </w:rPr>
        <w:t xml:space="preserve"> дуэты – до 4,20 минут/ до 3 минут</w:t>
      </w:r>
    </w:p>
    <w:p w:rsidR="00D52538" w:rsidRDefault="00EE176F">
      <w:pPr>
        <w:spacing w:after="185" w:line="259" w:lineRule="auto"/>
        <w:ind w:left="11" w:hanging="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Длительность музыкального </w:t>
      </w:r>
      <w:proofErr w:type="gramStart"/>
      <w:r>
        <w:rPr>
          <w:rFonts w:ascii="Times New Roman" w:hAnsi="Times New Roman"/>
          <w:b/>
        </w:rPr>
        <w:t>сопровождения  под</w:t>
      </w:r>
      <w:proofErr w:type="gramEnd"/>
      <w:r>
        <w:rPr>
          <w:rFonts w:ascii="Times New Roman" w:hAnsi="Times New Roman"/>
          <w:b/>
        </w:rPr>
        <w:t xml:space="preserve"> оркестр </w:t>
      </w:r>
    </w:p>
    <w:p w:rsidR="00D52538" w:rsidRDefault="00EE176F">
      <w:pPr>
        <w:spacing w:after="185" w:line="259" w:lineRule="auto"/>
        <w:ind w:left="11" w:hanging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для всех возрастных категорий лимит времени одного выхода – </w:t>
      </w:r>
      <w:r>
        <w:rPr>
          <w:rFonts w:ascii="Times New Roman" w:hAnsi="Times New Roman"/>
          <w:b/>
        </w:rPr>
        <w:t>не более 3-х минут</w:t>
      </w:r>
      <w:r>
        <w:rPr>
          <w:rFonts w:ascii="Times New Roman" w:hAnsi="Times New Roman"/>
        </w:rPr>
        <w:t xml:space="preserve"> – для уровней «дебют», «начинающие», «продолжающие», а также для всех групп и дуэтов, </w:t>
      </w:r>
    </w:p>
    <w:p w:rsidR="00D52538" w:rsidRDefault="00EE176F">
      <w:pPr>
        <w:spacing w:after="163" w:line="248" w:lineRule="auto"/>
        <w:ind w:left="73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не более 4-х минут</w:t>
      </w:r>
      <w:r>
        <w:rPr>
          <w:rFonts w:ascii="Times New Roman" w:hAnsi="Times New Roman"/>
        </w:rPr>
        <w:t xml:space="preserve"> – для уровней мастерства «кандидаты в профессионалы», «профессионалы» и «профессиональные педагоги». </w:t>
      </w:r>
    </w:p>
    <w:p w:rsidR="00D52538" w:rsidRDefault="00EE176F">
      <w:pPr>
        <w:spacing w:after="159" w:line="247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 случае если оркестр отступит от временного лимита исполнения композиции ± 20 секунд, то это обстоятельство не считается нарушением правил фестиваля.  </w:t>
      </w:r>
    </w:p>
    <w:p w:rsidR="00D52538" w:rsidRDefault="00EE176F">
      <w:pPr>
        <w:spacing w:after="159" w:line="247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 xml:space="preserve">Исключение </w:t>
      </w:r>
      <w:r>
        <w:rPr>
          <w:rFonts w:ascii="Times New Roman" w:hAnsi="Times New Roman"/>
          <w:b/>
        </w:rPr>
        <w:t xml:space="preserve">– «специальные номинации», временной регламент которых указан в описании соответствующих номинаций. </w:t>
      </w:r>
    </w:p>
    <w:p w:rsidR="00D52538" w:rsidRDefault="00EE176F">
      <w:pPr>
        <w:spacing w:after="159" w:line="247" w:lineRule="auto"/>
        <w:ind w:left="11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Фонограммы для выступления под СД должны быть предоставлены </w:t>
      </w:r>
      <w:r>
        <w:rPr>
          <w:rFonts w:ascii="Times New Roman" w:hAnsi="Times New Roman"/>
          <w:b/>
          <w:u w:val="single" w:color="000000"/>
        </w:rPr>
        <w:t>заранее</w:t>
      </w:r>
      <w:r>
        <w:rPr>
          <w:rFonts w:ascii="Times New Roman" w:hAnsi="Times New Roman"/>
          <w:b/>
        </w:rPr>
        <w:t xml:space="preserve"> ДО закрытия регистрации! </w:t>
      </w:r>
      <w:proofErr w:type="gramStart"/>
      <w:r>
        <w:rPr>
          <w:rFonts w:ascii="Times New Roman" w:hAnsi="Times New Roman"/>
          <w:b/>
        </w:rPr>
        <w:t>На  конкурс</w:t>
      </w:r>
      <w:proofErr w:type="gramEnd"/>
      <w:r>
        <w:rPr>
          <w:rFonts w:ascii="Times New Roman" w:hAnsi="Times New Roman"/>
          <w:b/>
        </w:rPr>
        <w:t xml:space="preserve">  иметь при себе копию своей фонограммы! 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2"/>
          <w:highlight w:val="green"/>
        </w:rPr>
      </w:pPr>
      <w:r>
        <w:rPr>
          <w:sz w:val="22"/>
          <w:highlight w:val="green"/>
        </w:rPr>
        <w:t>ТАНЦЕВАЛЬНЫЕ ДИСЦИПЛИНЫ: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1. </w:t>
      </w:r>
      <w:proofErr w:type="spellStart"/>
      <w:r>
        <w:rPr>
          <w:b/>
          <w:sz w:val="24"/>
          <w:highlight w:val="green"/>
        </w:rPr>
        <w:t>Ориенталь</w:t>
      </w:r>
      <w:proofErr w:type="spellEnd"/>
      <w:r>
        <w:rPr>
          <w:b/>
          <w:sz w:val="24"/>
          <w:highlight w:val="green"/>
        </w:rPr>
        <w:t xml:space="preserve"> (</w:t>
      </w:r>
      <w:proofErr w:type="spellStart"/>
      <w:r>
        <w:rPr>
          <w:b/>
          <w:sz w:val="24"/>
          <w:highlight w:val="green"/>
        </w:rPr>
        <w:t>oriental</w:t>
      </w:r>
      <w:proofErr w:type="spellEnd"/>
      <w:proofErr w:type="gramStart"/>
      <w:r>
        <w:rPr>
          <w:b/>
          <w:sz w:val="24"/>
          <w:highlight w:val="green"/>
        </w:rPr>
        <w:t>):</w:t>
      </w: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  <w:proofErr w:type="gramEnd"/>
      <w:r>
        <w:rPr>
          <w:sz w:val="24"/>
        </w:rPr>
        <w:t xml:space="preserve"> сценическая форма  национального танца  Арабских стран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Музыка: </w:t>
      </w:r>
      <w:proofErr w:type="spellStart"/>
      <w:r>
        <w:rPr>
          <w:sz w:val="24"/>
        </w:rPr>
        <w:t>межансе</w:t>
      </w:r>
      <w:proofErr w:type="spellEnd"/>
      <w:r>
        <w:rPr>
          <w:sz w:val="24"/>
        </w:rPr>
        <w:t xml:space="preserve">. Это «визитная </w:t>
      </w:r>
      <w:proofErr w:type="gramStart"/>
      <w:r>
        <w:rPr>
          <w:sz w:val="24"/>
        </w:rPr>
        <w:t>карточка»  танцовщицы</w:t>
      </w:r>
      <w:proofErr w:type="gramEnd"/>
      <w:r>
        <w:rPr>
          <w:sz w:val="24"/>
        </w:rPr>
        <w:t xml:space="preserve"> с  использованием разных фольклорных стилей в одной композиции.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Возможные аксессуары: платок, разрезной платок, два платка, </w:t>
      </w:r>
      <w:proofErr w:type="spellStart"/>
      <w:r>
        <w:rPr>
          <w:sz w:val="24"/>
        </w:rPr>
        <w:t>сагаты</w:t>
      </w:r>
      <w:proofErr w:type="spellEnd"/>
    </w:p>
    <w:p w:rsidR="00D52538" w:rsidRDefault="00EE176F">
      <w:pPr>
        <w:rPr>
          <w:sz w:val="24"/>
        </w:rPr>
      </w:pPr>
      <w:r>
        <w:rPr>
          <w:sz w:val="24"/>
        </w:rPr>
        <w:t>Недопустимо: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- фольклорная музыка, музыка </w:t>
      </w:r>
      <w:proofErr w:type="spellStart"/>
      <w:r>
        <w:rPr>
          <w:sz w:val="24"/>
        </w:rPr>
        <w:t>шааби</w:t>
      </w:r>
      <w:proofErr w:type="spellEnd"/>
      <w:r>
        <w:rPr>
          <w:sz w:val="24"/>
        </w:rPr>
        <w:t>, музыка в электро-обработке и ремиксы</w:t>
      </w:r>
    </w:p>
    <w:p w:rsidR="00D52538" w:rsidRDefault="00EE176F">
      <w:pPr>
        <w:rPr>
          <w:sz w:val="24"/>
        </w:rPr>
      </w:pPr>
      <w:r>
        <w:rPr>
          <w:sz w:val="24"/>
        </w:rPr>
        <w:t>- фольклорный костюм, фольклорный танец, шоу танец</w:t>
      </w:r>
    </w:p>
    <w:p w:rsidR="00D52538" w:rsidRDefault="00EE176F">
      <w:pPr>
        <w:rPr>
          <w:sz w:val="24"/>
        </w:rPr>
      </w:pPr>
      <w:r>
        <w:rPr>
          <w:sz w:val="24"/>
        </w:rPr>
        <w:t>- любые аксессуары, кроме возможных.</w:t>
      </w:r>
    </w:p>
    <w:p w:rsidR="00D52538" w:rsidRDefault="00EE176F">
      <w:pPr>
        <w:rPr>
          <w:sz w:val="24"/>
        </w:rPr>
      </w:pPr>
      <w:r>
        <w:rPr>
          <w:sz w:val="24"/>
        </w:rPr>
        <w:t>Использование платка допускается не более 30% от композиции.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На </w:t>
      </w:r>
      <w:proofErr w:type="gramStart"/>
      <w:r>
        <w:rPr>
          <w:sz w:val="24"/>
        </w:rPr>
        <w:t>конкурсе  разрешено</w:t>
      </w:r>
      <w:proofErr w:type="gramEnd"/>
      <w:r>
        <w:rPr>
          <w:sz w:val="24"/>
        </w:rPr>
        <w:t xml:space="preserve">  использование трости в </w:t>
      </w:r>
      <w:proofErr w:type="spellStart"/>
      <w:r>
        <w:rPr>
          <w:sz w:val="24"/>
        </w:rPr>
        <w:t>Ориенталь</w:t>
      </w:r>
      <w:proofErr w:type="spellEnd"/>
      <w:r>
        <w:rPr>
          <w:sz w:val="24"/>
        </w:rPr>
        <w:t xml:space="preserve"> , но  не более 1 минуты в течении всего номера ,  в том случае,  если  музыкальный кусочек номера относится  к музыкальному стилю </w:t>
      </w:r>
      <w:proofErr w:type="spellStart"/>
      <w:r>
        <w:rPr>
          <w:sz w:val="24"/>
        </w:rPr>
        <w:t>Саиди</w:t>
      </w:r>
      <w:proofErr w:type="spellEnd"/>
      <w:r>
        <w:rPr>
          <w:sz w:val="24"/>
        </w:rPr>
        <w:t>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2.  Классическая песня</w:t>
      </w:r>
      <w:r>
        <w:rPr>
          <w:sz w:val="24"/>
        </w:rPr>
        <w:t xml:space="preserve"> – это </w:t>
      </w:r>
      <w:proofErr w:type="gramStart"/>
      <w:r>
        <w:rPr>
          <w:sz w:val="24"/>
        </w:rPr>
        <w:t>танец  под</w:t>
      </w:r>
      <w:proofErr w:type="gramEnd"/>
      <w:r>
        <w:rPr>
          <w:sz w:val="24"/>
        </w:rPr>
        <w:t xml:space="preserve"> музыку </w:t>
      </w:r>
      <w:proofErr w:type="spellStart"/>
      <w:r>
        <w:rPr>
          <w:sz w:val="24"/>
        </w:rPr>
        <w:t>тараб</w:t>
      </w:r>
      <w:proofErr w:type="spellEnd"/>
      <w:r>
        <w:rPr>
          <w:sz w:val="24"/>
        </w:rPr>
        <w:t xml:space="preserve">.  Исполнение под классическое </w:t>
      </w:r>
      <w:proofErr w:type="gramStart"/>
      <w:r>
        <w:rPr>
          <w:sz w:val="24"/>
        </w:rPr>
        <w:t>музыкальное  сопровождение</w:t>
      </w:r>
      <w:proofErr w:type="gramEnd"/>
      <w:r>
        <w:rPr>
          <w:sz w:val="24"/>
        </w:rPr>
        <w:t xml:space="preserve"> , с использованием лексики для  смыслового выражения песни.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3. Египетский фольклор</w:t>
      </w:r>
      <w:r>
        <w:rPr>
          <w:b/>
          <w:sz w:val="24"/>
        </w:rPr>
        <w:t xml:space="preserve">: </w:t>
      </w:r>
      <w:r>
        <w:rPr>
          <w:sz w:val="24"/>
        </w:rPr>
        <w:t xml:space="preserve">все танцы территориального </w:t>
      </w:r>
      <w:proofErr w:type="gramStart"/>
      <w:r>
        <w:rPr>
          <w:sz w:val="24"/>
        </w:rPr>
        <w:t>Египта  передающие</w:t>
      </w:r>
      <w:proofErr w:type="gramEnd"/>
      <w:r>
        <w:rPr>
          <w:sz w:val="24"/>
        </w:rPr>
        <w:t xml:space="preserve"> характер, народные образы, манеру, костюм и музыку  своего региона адаптированные  для  исполнения на сцене ( </w:t>
      </w:r>
      <w:proofErr w:type="spellStart"/>
      <w:r>
        <w:rPr>
          <w:sz w:val="24"/>
        </w:rPr>
        <w:t>саиди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фалляхи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нуба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александрия</w:t>
      </w:r>
      <w:proofErr w:type="spellEnd"/>
      <w:r>
        <w:rPr>
          <w:sz w:val="24"/>
        </w:rPr>
        <w:t xml:space="preserve">, сива, </w:t>
      </w:r>
      <w:proofErr w:type="spellStart"/>
      <w:r>
        <w:rPr>
          <w:sz w:val="24"/>
        </w:rPr>
        <w:t>гавейзи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хаггала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авалим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симсимийя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шамадан</w:t>
      </w:r>
      <w:proofErr w:type="spellEnd"/>
      <w:r>
        <w:rPr>
          <w:sz w:val="24"/>
        </w:rPr>
        <w:t xml:space="preserve">, бедуинские танцы, танцы Суэцкого канала, </w:t>
      </w:r>
      <w:proofErr w:type="spellStart"/>
      <w:r>
        <w:rPr>
          <w:sz w:val="24"/>
        </w:rPr>
        <w:t>бамбути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эсмалия</w:t>
      </w:r>
      <w:proofErr w:type="spellEnd"/>
      <w:r>
        <w:rPr>
          <w:sz w:val="24"/>
        </w:rPr>
        <w:t>)</w:t>
      </w:r>
    </w:p>
    <w:p w:rsidR="00D52538" w:rsidRDefault="00EE176F">
      <w:pPr>
        <w:rPr>
          <w:sz w:val="24"/>
        </w:rPr>
      </w:pPr>
      <w:r>
        <w:rPr>
          <w:sz w:val="24"/>
        </w:rPr>
        <w:lastRenderedPageBreak/>
        <w:t xml:space="preserve"> Возможные аксессуары: любые, относящиеся к выбранному стилю.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4. Неегипетский фольклор</w:t>
      </w:r>
      <w:r>
        <w:rPr>
          <w:b/>
          <w:sz w:val="24"/>
        </w:rPr>
        <w:t xml:space="preserve">: </w:t>
      </w:r>
      <w:r>
        <w:rPr>
          <w:sz w:val="24"/>
        </w:rPr>
        <w:t xml:space="preserve">танцы народов, не попадающих территориально под Египет – </w:t>
      </w:r>
      <w:proofErr w:type="spellStart"/>
      <w:r>
        <w:rPr>
          <w:sz w:val="24"/>
        </w:rPr>
        <w:t>халиджи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бандари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ираки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дабка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марокко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тунис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алжир</w:t>
      </w:r>
      <w:proofErr w:type="spellEnd"/>
      <w:r>
        <w:rPr>
          <w:sz w:val="24"/>
        </w:rPr>
        <w:t>, танцы Ливии, Марокко…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Танцы </w:t>
      </w:r>
      <w:proofErr w:type="spellStart"/>
      <w:r>
        <w:rPr>
          <w:sz w:val="24"/>
        </w:rPr>
        <w:t>балади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шааби</w:t>
      </w:r>
      <w:proofErr w:type="spellEnd"/>
      <w:r>
        <w:rPr>
          <w:sz w:val="24"/>
        </w:rPr>
        <w:t xml:space="preserve"> и стрит-</w:t>
      </w:r>
      <w:proofErr w:type="spellStart"/>
      <w:r>
        <w:rPr>
          <w:sz w:val="24"/>
        </w:rPr>
        <w:t>шааби</w:t>
      </w:r>
      <w:proofErr w:type="spellEnd"/>
      <w:r>
        <w:rPr>
          <w:sz w:val="24"/>
        </w:rPr>
        <w:t xml:space="preserve"> танцуются в отдельных номинациях</w:t>
      </w:r>
    </w:p>
    <w:p w:rsidR="00D52538" w:rsidRDefault="00EE176F">
      <w:pPr>
        <w:rPr>
          <w:sz w:val="24"/>
        </w:rPr>
      </w:pPr>
      <w:proofErr w:type="gramStart"/>
      <w:r>
        <w:rPr>
          <w:sz w:val="24"/>
        </w:rPr>
        <w:t>Недопустимо:  отношение</w:t>
      </w:r>
      <w:proofErr w:type="gramEnd"/>
      <w:r>
        <w:rPr>
          <w:sz w:val="24"/>
        </w:rPr>
        <w:t xml:space="preserve"> музыки, костюма и движений к разным стилям в одном номере, (например, исполнение </w:t>
      </w:r>
      <w:proofErr w:type="spellStart"/>
      <w:r>
        <w:rPr>
          <w:sz w:val="24"/>
        </w:rPr>
        <w:t>саиди</w:t>
      </w:r>
      <w:proofErr w:type="spellEnd"/>
      <w:r>
        <w:rPr>
          <w:sz w:val="24"/>
        </w:rPr>
        <w:t xml:space="preserve"> в костюме для </w:t>
      </w:r>
      <w:proofErr w:type="spellStart"/>
      <w:r>
        <w:rPr>
          <w:sz w:val="24"/>
        </w:rPr>
        <w:t>александрии</w:t>
      </w:r>
      <w:proofErr w:type="spellEnd"/>
      <w:r>
        <w:rPr>
          <w:sz w:val="24"/>
        </w:rPr>
        <w:t xml:space="preserve"> под музыку </w:t>
      </w:r>
      <w:proofErr w:type="spellStart"/>
      <w:r>
        <w:rPr>
          <w:sz w:val="24"/>
        </w:rPr>
        <w:t>гавэйзи</w:t>
      </w:r>
      <w:proofErr w:type="spellEnd"/>
      <w:r>
        <w:rPr>
          <w:sz w:val="24"/>
        </w:rPr>
        <w:t>);  ориентальные костюмы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5. STREET FOLK (Городской фольклор</w:t>
      </w:r>
      <w:proofErr w:type="gramStart"/>
      <w:r>
        <w:rPr>
          <w:b/>
          <w:sz w:val="24"/>
          <w:highlight w:val="green"/>
        </w:rPr>
        <w:t>)</w:t>
      </w:r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 </w:t>
      </w:r>
      <w:r>
        <w:rPr>
          <w:sz w:val="24"/>
        </w:rPr>
        <w:t xml:space="preserve">характеризуется  сочетанием арабских фольклорных танцев с возможными движениями из современных стилей  и под современную музыку </w:t>
      </w:r>
      <w:proofErr w:type="spellStart"/>
      <w:r>
        <w:rPr>
          <w:sz w:val="24"/>
        </w:rPr>
        <w:t>фолковой</w:t>
      </w:r>
      <w:proofErr w:type="spellEnd"/>
      <w:r>
        <w:rPr>
          <w:sz w:val="24"/>
        </w:rPr>
        <w:t xml:space="preserve"> направленности (</w:t>
      </w:r>
      <w:proofErr w:type="spellStart"/>
      <w:r>
        <w:rPr>
          <w:sz w:val="24"/>
        </w:rPr>
        <w:t>Дабка</w:t>
      </w:r>
      <w:proofErr w:type="spellEnd"/>
      <w:r>
        <w:rPr>
          <w:sz w:val="24"/>
        </w:rPr>
        <w:t xml:space="preserve">-Модерн, </w:t>
      </w:r>
      <w:proofErr w:type="spellStart"/>
      <w:r>
        <w:rPr>
          <w:sz w:val="24"/>
        </w:rPr>
        <w:t>Халиджи</w:t>
      </w:r>
      <w:proofErr w:type="spellEnd"/>
      <w:r>
        <w:rPr>
          <w:sz w:val="24"/>
        </w:rPr>
        <w:t xml:space="preserve">-Модерн, </w:t>
      </w:r>
      <w:proofErr w:type="spellStart"/>
      <w:r>
        <w:rPr>
          <w:sz w:val="24"/>
        </w:rPr>
        <w:t>Ираки</w:t>
      </w:r>
      <w:proofErr w:type="spellEnd"/>
      <w:r>
        <w:rPr>
          <w:sz w:val="24"/>
        </w:rPr>
        <w:t xml:space="preserve"> –Модерн,  </w:t>
      </w:r>
      <w:proofErr w:type="spellStart"/>
      <w:r>
        <w:rPr>
          <w:sz w:val="24"/>
        </w:rPr>
        <w:t>Хоса</w:t>
      </w:r>
      <w:proofErr w:type="spellEnd"/>
      <w:r>
        <w:rPr>
          <w:sz w:val="24"/>
        </w:rPr>
        <w:t xml:space="preserve"> (современный </w:t>
      </w:r>
      <w:proofErr w:type="spellStart"/>
      <w:r>
        <w:rPr>
          <w:sz w:val="24"/>
        </w:rPr>
        <w:t>Ираки</w:t>
      </w:r>
      <w:proofErr w:type="spellEnd"/>
      <w:r>
        <w:rPr>
          <w:sz w:val="24"/>
        </w:rPr>
        <w:t>),</w:t>
      </w:r>
      <w:proofErr w:type="spellStart"/>
      <w:r>
        <w:rPr>
          <w:sz w:val="24"/>
        </w:rPr>
        <w:t>Махраганат</w:t>
      </w:r>
      <w:proofErr w:type="spellEnd"/>
      <w:r>
        <w:rPr>
          <w:sz w:val="24"/>
        </w:rPr>
        <w:t xml:space="preserve"> (стрит- </w:t>
      </w:r>
      <w:proofErr w:type="spellStart"/>
      <w:r>
        <w:rPr>
          <w:sz w:val="24"/>
        </w:rPr>
        <w:t>шааби</w:t>
      </w:r>
      <w:proofErr w:type="spellEnd"/>
      <w:r>
        <w:rPr>
          <w:sz w:val="24"/>
        </w:rPr>
        <w:t xml:space="preserve">), Баба-Карам (иранский </w:t>
      </w:r>
      <w:proofErr w:type="spellStart"/>
      <w:r>
        <w:rPr>
          <w:sz w:val="24"/>
        </w:rPr>
        <w:t>фьюжн</w:t>
      </w:r>
      <w:proofErr w:type="spellEnd"/>
      <w:r>
        <w:rPr>
          <w:sz w:val="24"/>
        </w:rPr>
        <w:t xml:space="preserve">), Эстрада Ирака, ОАЭ, </w:t>
      </w:r>
      <w:proofErr w:type="spellStart"/>
      <w:r>
        <w:rPr>
          <w:sz w:val="24"/>
        </w:rPr>
        <w:t>Саудии</w:t>
      </w:r>
      <w:proofErr w:type="spellEnd"/>
      <w:r>
        <w:rPr>
          <w:sz w:val="24"/>
        </w:rPr>
        <w:t>, Египта, Ливана, Марокко и т.д.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6. </w:t>
      </w:r>
      <w:proofErr w:type="spellStart"/>
      <w:r>
        <w:rPr>
          <w:b/>
          <w:sz w:val="24"/>
          <w:highlight w:val="green"/>
        </w:rPr>
        <w:t>Баледи</w:t>
      </w:r>
      <w:proofErr w:type="spellEnd"/>
      <w:r>
        <w:rPr>
          <w:b/>
          <w:sz w:val="24"/>
          <w:highlight w:val="green"/>
        </w:rPr>
        <w:t xml:space="preserve">/ </w:t>
      </w:r>
      <w:proofErr w:type="spellStart"/>
      <w:proofErr w:type="gramStart"/>
      <w:r>
        <w:rPr>
          <w:b/>
          <w:sz w:val="24"/>
          <w:highlight w:val="green"/>
        </w:rPr>
        <w:t>шааби</w:t>
      </w:r>
      <w:proofErr w:type="spellEnd"/>
      <w:r>
        <w:rPr>
          <w:b/>
          <w:sz w:val="24"/>
          <w:highlight w:val="green"/>
        </w:rPr>
        <w:t xml:space="preserve"> :</w:t>
      </w:r>
      <w:proofErr w:type="gramEnd"/>
      <w:r>
        <w:rPr>
          <w:b/>
          <w:sz w:val="24"/>
        </w:rPr>
        <w:t xml:space="preserve">  </w:t>
      </w:r>
      <w:proofErr w:type="spellStart"/>
      <w:r>
        <w:rPr>
          <w:sz w:val="24"/>
        </w:rPr>
        <w:t>балади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шааби</w:t>
      </w:r>
      <w:proofErr w:type="spellEnd"/>
      <w:r>
        <w:rPr>
          <w:sz w:val="24"/>
        </w:rPr>
        <w:t xml:space="preserve"> в народной манере и соответствующих костюмах.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7. Эстрадная </w:t>
      </w:r>
      <w:proofErr w:type="gramStart"/>
      <w:r>
        <w:rPr>
          <w:b/>
          <w:sz w:val="24"/>
          <w:highlight w:val="green"/>
        </w:rPr>
        <w:t>песня 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Восточный танец в стиле </w:t>
      </w:r>
      <w:proofErr w:type="spellStart"/>
      <w:r>
        <w:rPr>
          <w:sz w:val="24"/>
        </w:rPr>
        <w:t>ориенталь</w:t>
      </w:r>
      <w:proofErr w:type="spellEnd"/>
      <w:r>
        <w:rPr>
          <w:sz w:val="24"/>
        </w:rPr>
        <w:t xml:space="preserve"> под современные песни, лиричные и динамичные, в ориентальном костюме.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8. </w:t>
      </w:r>
      <w:proofErr w:type="spellStart"/>
      <w:r>
        <w:rPr>
          <w:b/>
          <w:sz w:val="24"/>
          <w:highlight w:val="green"/>
        </w:rPr>
        <w:t>Фьюжн</w:t>
      </w:r>
      <w:proofErr w:type="spellEnd"/>
      <w:r>
        <w:rPr>
          <w:b/>
          <w:sz w:val="24"/>
          <w:highlight w:val="green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- смешение восточного танца (как кабаре-</w:t>
      </w:r>
      <w:proofErr w:type="spellStart"/>
      <w:r>
        <w:rPr>
          <w:sz w:val="24"/>
        </w:rPr>
        <w:t>ориенталь</w:t>
      </w:r>
      <w:proofErr w:type="spellEnd"/>
      <w:r>
        <w:rPr>
          <w:sz w:val="24"/>
        </w:rPr>
        <w:t>, так и фольклорных направлений) с другими танцевальными стилями и направлениями;</w:t>
      </w:r>
    </w:p>
    <w:p w:rsidR="00D52538" w:rsidRDefault="00EE176F">
      <w:pPr>
        <w:rPr>
          <w:sz w:val="24"/>
        </w:rPr>
      </w:pPr>
      <w:r>
        <w:rPr>
          <w:sz w:val="24"/>
        </w:rPr>
        <w:t>- театрализованное мини-представление (в рамках временного лимита) на тематику восточного танца;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9.  Шоу</w:t>
      </w:r>
      <w:r>
        <w:rPr>
          <w:sz w:val="24"/>
        </w:rPr>
        <w:t xml:space="preserve"> -  танец под восточную музыку с использованием реквизита (например, </w:t>
      </w:r>
      <w:proofErr w:type="spellStart"/>
      <w:r>
        <w:rPr>
          <w:sz w:val="24"/>
        </w:rPr>
        <w:t>вейлы</w:t>
      </w:r>
      <w:proofErr w:type="spellEnd"/>
      <w:r>
        <w:rPr>
          <w:sz w:val="24"/>
        </w:rPr>
        <w:t>, канделябр с имитацией живого огня, пои, сабля, меч, кинжалы и т.д.);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10. </w:t>
      </w:r>
      <w:proofErr w:type="spellStart"/>
      <w:r>
        <w:rPr>
          <w:b/>
          <w:sz w:val="24"/>
          <w:highlight w:val="green"/>
        </w:rPr>
        <w:t>Комеди-беллиданс</w:t>
      </w:r>
      <w:proofErr w:type="spellEnd"/>
      <w:r>
        <w:rPr>
          <w:sz w:val="24"/>
        </w:rPr>
        <w:t xml:space="preserve"> - театрально-танцевальная композиция, </w:t>
      </w:r>
      <w:proofErr w:type="gramStart"/>
      <w:r>
        <w:rPr>
          <w:sz w:val="24"/>
        </w:rPr>
        <w:t>где  рассказана</w:t>
      </w:r>
      <w:proofErr w:type="gramEnd"/>
      <w:r>
        <w:rPr>
          <w:sz w:val="24"/>
        </w:rPr>
        <w:t xml:space="preserve"> комическая история.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Содержание: техника </w:t>
      </w:r>
      <w:proofErr w:type="spellStart"/>
      <w:r>
        <w:rPr>
          <w:sz w:val="24"/>
        </w:rPr>
        <w:t>Belly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Dance</w:t>
      </w:r>
      <w:proofErr w:type="spellEnd"/>
      <w:r>
        <w:rPr>
          <w:sz w:val="24"/>
        </w:rPr>
        <w:t xml:space="preserve"> обязательна.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11. </w:t>
      </w:r>
      <w:proofErr w:type="spellStart"/>
      <w:r>
        <w:rPr>
          <w:b/>
          <w:sz w:val="24"/>
          <w:highlight w:val="green"/>
        </w:rPr>
        <w:t>Табла</w:t>
      </w:r>
      <w:proofErr w:type="spellEnd"/>
      <w:r>
        <w:rPr>
          <w:b/>
          <w:sz w:val="24"/>
          <w:highlight w:val="green"/>
        </w:rPr>
        <w:t xml:space="preserve"> соло:</w:t>
      </w:r>
      <w:r>
        <w:rPr>
          <w:b/>
          <w:sz w:val="24"/>
        </w:rPr>
        <w:t xml:space="preserve"> </w:t>
      </w:r>
      <w:r>
        <w:rPr>
          <w:sz w:val="24"/>
        </w:rPr>
        <w:t>демонстрация техники танца под ритмическую композицию.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Восточный танец в ориентальном костюме под </w:t>
      </w:r>
      <w:proofErr w:type="spellStart"/>
      <w:r>
        <w:rPr>
          <w:sz w:val="24"/>
        </w:rPr>
        <w:t>табла</w:t>
      </w:r>
      <w:proofErr w:type="spellEnd"/>
      <w:r>
        <w:rPr>
          <w:sz w:val="24"/>
        </w:rPr>
        <w:t xml:space="preserve"> соло CD (минимум 80% от музыкальной композиции должны исполняться под арабские барабаны) или под аккомпанемент приглашенного музыканта.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12. Золотой Век</w:t>
      </w:r>
      <w:r>
        <w:rPr>
          <w:b/>
          <w:sz w:val="24"/>
        </w:rPr>
        <w:t xml:space="preserve">: </w:t>
      </w:r>
      <w:r>
        <w:rPr>
          <w:sz w:val="24"/>
        </w:rPr>
        <w:t xml:space="preserve">стилизация под манеру исполнения известных египетских танцовщиц 30-50х гг. 20 века. Возможно также исполнение номеров танцовщиц из кинофильмов данного периода. 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13. Танцы народов </w:t>
      </w:r>
      <w:proofErr w:type="gramStart"/>
      <w:r>
        <w:rPr>
          <w:b/>
          <w:sz w:val="24"/>
          <w:highlight w:val="green"/>
        </w:rPr>
        <w:t>мира</w:t>
      </w:r>
      <w:r>
        <w:rPr>
          <w:b/>
          <w:sz w:val="24"/>
        </w:rPr>
        <w:t xml:space="preserve">:  </w:t>
      </w:r>
      <w:r>
        <w:rPr>
          <w:sz w:val="24"/>
        </w:rPr>
        <w:t>Фольклорный</w:t>
      </w:r>
      <w:proofErr w:type="gramEnd"/>
      <w:r>
        <w:rPr>
          <w:sz w:val="24"/>
        </w:rPr>
        <w:t xml:space="preserve"> или народный танец любых стран, за исключением арабских. </w:t>
      </w:r>
      <w:proofErr w:type="gramStart"/>
      <w:r>
        <w:rPr>
          <w:sz w:val="24"/>
        </w:rPr>
        <w:t>( например</w:t>
      </w:r>
      <w:proofErr w:type="gramEnd"/>
      <w:r>
        <w:rPr>
          <w:sz w:val="24"/>
        </w:rPr>
        <w:t>: фламенко, бразильская самба, ламбада, лезгинка )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Содержание: народный, характерный, историко-бытовой, традиционный танец неарабских стран. </w:t>
      </w:r>
      <w:proofErr w:type="gramStart"/>
      <w:r>
        <w:rPr>
          <w:sz w:val="24"/>
        </w:rPr>
        <w:t>Номинация  не</w:t>
      </w:r>
      <w:proofErr w:type="gramEnd"/>
      <w:r>
        <w:rPr>
          <w:sz w:val="24"/>
        </w:rPr>
        <w:t xml:space="preserve"> предполагает смешения выбранного стиля с </w:t>
      </w:r>
      <w:proofErr w:type="spellStart"/>
      <w:r>
        <w:rPr>
          <w:sz w:val="24"/>
        </w:rPr>
        <w:t>bellydance</w:t>
      </w:r>
      <w:proofErr w:type="spellEnd"/>
      <w:r>
        <w:rPr>
          <w:sz w:val="24"/>
        </w:rPr>
        <w:t>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 xml:space="preserve">14. </w:t>
      </w:r>
      <w:proofErr w:type="spellStart"/>
      <w:proofErr w:type="gramStart"/>
      <w:r>
        <w:rPr>
          <w:b/>
          <w:sz w:val="24"/>
          <w:highlight w:val="green"/>
        </w:rPr>
        <w:t>Болливуд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это</w:t>
      </w:r>
      <w:proofErr w:type="gramEnd"/>
      <w:r>
        <w:rPr>
          <w:sz w:val="24"/>
        </w:rPr>
        <w:t xml:space="preserve"> танцы Индийского кино, индийская эстрада.</w:t>
      </w:r>
    </w:p>
    <w:p w:rsidR="00D52538" w:rsidRDefault="00EE176F">
      <w:pPr>
        <w:rPr>
          <w:sz w:val="24"/>
        </w:rPr>
      </w:pPr>
      <w:r>
        <w:rPr>
          <w:sz w:val="24"/>
        </w:rPr>
        <w:t>Фольклорные танцы Индии относятся к номинации Танцы народов мира.</w:t>
      </w:r>
    </w:p>
    <w:p w:rsidR="00D52538" w:rsidRDefault="00EE176F">
      <w:pPr>
        <w:rPr>
          <w:sz w:val="24"/>
        </w:rPr>
      </w:pPr>
      <w:r>
        <w:rPr>
          <w:sz w:val="24"/>
        </w:rPr>
        <w:t>Аксессуары: любые аксессуары, характерные для данного стиля, не запрещенные основным положением.</w:t>
      </w:r>
    </w:p>
    <w:p w:rsidR="00D52538" w:rsidRDefault="00EE176F">
      <w:pPr>
        <w:rPr>
          <w:b/>
          <w:sz w:val="24"/>
        </w:rPr>
      </w:pPr>
      <w:r>
        <w:rPr>
          <w:b/>
          <w:sz w:val="24"/>
          <w:highlight w:val="green"/>
        </w:rPr>
        <w:t xml:space="preserve">15. </w:t>
      </w:r>
      <w:proofErr w:type="spellStart"/>
      <w:r>
        <w:rPr>
          <w:b/>
          <w:sz w:val="24"/>
          <w:highlight w:val="green"/>
        </w:rPr>
        <w:t>Трайбл</w:t>
      </w:r>
      <w:proofErr w:type="spellEnd"/>
      <w:r>
        <w:rPr>
          <w:b/>
          <w:sz w:val="24"/>
          <w:highlight w:val="green"/>
        </w:rPr>
        <w:t xml:space="preserve"> </w:t>
      </w:r>
      <w:proofErr w:type="spellStart"/>
      <w:proofErr w:type="gramStart"/>
      <w:r>
        <w:rPr>
          <w:b/>
          <w:sz w:val="24"/>
          <w:highlight w:val="green"/>
        </w:rPr>
        <w:t>фьюжн</w:t>
      </w:r>
      <w:proofErr w:type="spellEnd"/>
      <w:r>
        <w:rPr>
          <w:b/>
          <w:sz w:val="24"/>
          <w:highlight w:val="green"/>
        </w:rPr>
        <w:t xml:space="preserve"> 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современная форма смеси восточного танца, появившаяся в результате слияния американского </w:t>
      </w:r>
      <w:proofErr w:type="spellStart"/>
      <w:r>
        <w:rPr>
          <w:sz w:val="24"/>
        </w:rPr>
        <w:t>трайбл</w:t>
      </w:r>
      <w:proofErr w:type="spellEnd"/>
      <w:r>
        <w:rPr>
          <w:sz w:val="24"/>
        </w:rPr>
        <w:t xml:space="preserve"> стиля и танцев кабаре.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16. Сильные духом</w:t>
      </w:r>
      <w:r>
        <w:rPr>
          <w:b/>
          <w:sz w:val="24"/>
        </w:rPr>
        <w:t xml:space="preserve"> - </w:t>
      </w:r>
      <w:r>
        <w:rPr>
          <w:sz w:val="24"/>
        </w:rPr>
        <w:t>танцоры с ограниченными возможностями здоровья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lastRenderedPageBreak/>
        <w:t>17. Дворцовый стиль</w:t>
      </w:r>
      <w:r>
        <w:rPr>
          <w:sz w:val="24"/>
        </w:rPr>
        <w:t xml:space="preserve"> – танцевальные композиции, условно производящие танцевальные традиции дворцовых </w:t>
      </w:r>
      <w:proofErr w:type="gramStart"/>
      <w:r>
        <w:rPr>
          <w:sz w:val="24"/>
        </w:rPr>
        <w:t>танцев  прошлого</w:t>
      </w:r>
      <w:proofErr w:type="gramEnd"/>
      <w:r>
        <w:rPr>
          <w:sz w:val="24"/>
        </w:rPr>
        <w:t xml:space="preserve">, созданные для развлечения ( </w:t>
      </w:r>
      <w:proofErr w:type="spellStart"/>
      <w:r>
        <w:rPr>
          <w:sz w:val="24"/>
        </w:rPr>
        <w:t>Мувашахат</w:t>
      </w:r>
      <w:proofErr w:type="spellEnd"/>
      <w:r>
        <w:rPr>
          <w:sz w:val="24"/>
        </w:rPr>
        <w:t>, Андалусия, Персидский танец )</w:t>
      </w:r>
    </w:p>
    <w:p w:rsidR="00D52538" w:rsidRDefault="00EE176F">
      <w:pPr>
        <w:rPr>
          <w:highlight w:val="white"/>
        </w:rPr>
      </w:pPr>
      <w:r>
        <w:rPr>
          <w:b/>
          <w:sz w:val="24"/>
          <w:highlight w:val="green"/>
        </w:rPr>
        <w:t xml:space="preserve">18. </w:t>
      </w:r>
      <w:r>
        <w:rPr>
          <w:b/>
          <w:sz w:val="20"/>
          <w:highlight w:val="green"/>
        </w:rPr>
        <w:t xml:space="preserve">ОТКРЫТАЯ </w:t>
      </w:r>
      <w:proofErr w:type="gramStart"/>
      <w:r>
        <w:rPr>
          <w:b/>
          <w:sz w:val="20"/>
          <w:highlight w:val="green"/>
        </w:rPr>
        <w:t>СЦЕНА</w:t>
      </w:r>
      <w:r>
        <w:rPr>
          <w:b/>
          <w:sz w:val="24"/>
          <w:highlight w:val="green"/>
        </w:rPr>
        <w:t xml:space="preserve">  :</w:t>
      </w:r>
      <w:proofErr w:type="gramEnd"/>
      <w:r>
        <w:rPr>
          <w:sz w:val="20"/>
          <w:highlight w:val="white"/>
        </w:rPr>
        <w:t xml:space="preserve"> </w:t>
      </w:r>
      <w:r>
        <w:rPr>
          <w:highlight w:val="white"/>
        </w:rPr>
        <w:t>Это выступление в любом жанре с любым уровнем подготовки! </w:t>
      </w:r>
    </w:p>
    <w:p w:rsidR="00D52538" w:rsidRDefault="00EE176F">
      <w:pPr>
        <w:rPr>
          <w:highlight w:val="white"/>
        </w:rPr>
      </w:pPr>
      <w:r>
        <w:rPr>
          <w:highlight w:val="white"/>
        </w:rPr>
        <w:t xml:space="preserve"> Прекрасная возможность опыта выступлений без особых требований, обязательств и оценок</w:t>
      </w:r>
    </w:p>
    <w:p w:rsidR="00D52538" w:rsidRDefault="00EE176F">
      <w:pPr>
        <w:rPr>
          <w:highlight w:val="white"/>
        </w:rPr>
      </w:pPr>
      <w:r>
        <w:rPr>
          <w:highlight w:val="white"/>
        </w:rPr>
        <w:t xml:space="preserve">НОМИНАЦИЯ ОТКРЫТАЯ СЦЕНА   </w:t>
      </w:r>
      <w:proofErr w:type="gramStart"/>
      <w:r>
        <w:rPr>
          <w:highlight w:val="white"/>
        </w:rPr>
        <w:t>ПОДРАЗДЕЛЯЕТСЯ  НА</w:t>
      </w:r>
      <w:proofErr w:type="gramEnd"/>
      <w:r>
        <w:rPr>
          <w:highlight w:val="white"/>
        </w:rPr>
        <w:t xml:space="preserve">  БЛОКИ: ДЕТИ ,ВЗРОСЛЫЕ,ГРУППЫ И ДУЭТЫ</w:t>
      </w:r>
    </w:p>
    <w:p w:rsidR="00D52538" w:rsidRDefault="00EE176F">
      <w:pPr>
        <w:rPr>
          <w:highlight w:val="white"/>
        </w:rPr>
      </w:pPr>
      <w:r>
        <w:rPr>
          <w:b/>
          <w:highlight w:val="green"/>
        </w:rPr>
        <w:t>19.</w:t>
      </w:r>
      <w:r>
        <w:rPr>
          <w:rFonts w:ascii="Arial" w:hAnsi="Arial"/>
          <w:color w:val="333333"/>
          <w:sz w:val="20"/>
          <w:highlight w:val="green"/>
        </w:rPr>
        <w:t xml:space="preserve">  </w:t>
      </w:r>
      <w:proofErr w:type="gramStart"/>
      <w:r>
        <w:rPr>
          <w:rFonts w:ascii="Times New Roman" w:hAnsi="Times New Roman"/>
          <w:b/>
          <w:color w:val="333333"/>
          <w:highlight w:val="green"/>
        </w:rPr>
        <w:t>Стилизованный</w:t>
      </w:r>
      <w:r>
        <w:rPr>
          <w:rFonts w:ascii="Times New Roman" w:hAnsi="Times New Roman"/>
          <w:color w:val="333333"/>
          <w:highlight w:val="green"/>
        </w:rPr>
        <w:t xml:space="preserve">  </w:t>
      </w:r>
      <w:r>
        <w:rPr>
          <w:rFonts w:ascii="Times New Roman" w:hAnsi="Times New Roman"/>
          <w:b/>
          <w:color w:val="333333"/>
          <w:highlight w:val="green"/>
        </w:rPr>
        <w:t>танец</w:t>
      </w:r>
      <w:proofErr w:type="gramEnd"/>
      <w:r>
        <w:rPr>
          <w:rFonts w:ascii="Arial" w:hAnsi="Arial"/>
          <w:b/>
          <w:color w:val="333333"/>
          <w:sz w:val="20"/>
          <w:highlight w:val="white"/>
        </w:rPr>
        <w:t xml:space="preserve"> </w:t>
      </w:r>
      <w:r w:rsidR="00A42F31">
        <w:rPr>
          <w:rFonts w:ascii="Arial" w:hAnsi="Arial"/>
          <w:b/>
          <w:color w:val="333333"/>
          <w:sz w:val="20"/>
        </w:rPr>
        <w:t>-</w:t>
      </w:r>
      <w:r w:rsidR="00A42F31" w:rsidRPr="00A42F31">
        <w:rPr>
          <w:rFonts w:ascii="Times New Roman" w:hAnsi="Times New Roman"/>
          <w:color w:val="333333"/>
          <w:szCs w:val="22"/>
        </w:rPr>
        <w:t>создание совершенно нового лексического материала, за счет смешения стилей, комбинирования движений из разных стилей.</w:t>
      </w:r>
      <w:r w:rsidRPr="00A42F31">
        <w:rPr>
          <w:rFonts w:ascii="Times New Roman" w:hAnsi="Times New Roman"/>
          <w:szCs w:val="22"/>
          <w:highlight w:val="white"/>
        </w:rPr>
        <w:t xml:space="preserve">  </w:t>
      </w:r>
    </w:p>
    <w:p w:rsidR="00150B81" w:rsidRDefault="00150B81" w:rsidP="00150B81">
      <w:r w:rsidRPr="00150B81">
        <w:rPr>
          <w:b/>
          <w:highlight w:val="green"/>
        </w:rPr>
        <w:t xml:space="preserve">20. </w:t>
      </w:r>
      <w:r w:rsidRPr="00150B81">
        <w:rPr>
          <w:b/>
          <w:sz w:val="20"/>
          <w:highlight w:val="green"/>
        </w:rPr>
        <w:t>КАВКАЗСКИЕ ТАНЦЫ-</w:t>
      </w:r>
      <w:r>
        <w:rPr>
          <w:b/>
          <w:highlight w:val="green"/>
        </w:rPr>
        <w:t xml:space="preserve"> </w:t>
      </w:r>
      <w:r w:rsidRPr="00150B81">
        <w:rPr>
          <w:b/>
          <w:highlight w:val="green"/>
        </w:rPr>
        <w:t xml:space="preserve"> </w:t>
      </w:r>
      <w:r w:rsidRPr="00150B81">
        <w:rPr>
          <w:rFonts w:hint="eastAsia"/>
        </w:rPr>
        <w:t>номера</w:t>
      </w:r>
      <w:r w:rsidRPr="00150B81">
        <w:t xml:space="preserve">, </w:t>
      </w:r>
      <w:r w:rsidRPr="00150B81">
        <w:rPr>
          <w:rFonts w:hint="eastAsia"/>
        </w:rPr>
        <w:t>основанные</w:t>
      </w:r>
      <w:r w:rsidRPr="00150B81">
        <w:t xml:space="preserve"> </w:t>
      </w:r>
      <w:r w:rsidRPr="00150B81">
        <w:rPr>
          <w:rFonts w:hint="eastAsia"/>
        </w:rPr>
        <w:t>на</w:t>
      </w:r>
      <w:r w:rsidRPr="00150B81">
        <w:t xml:space="preserve"> </w:t>
      </w:r>
      <w:r w:rsidRPr="00150B81">
        <w:rPr>
          <w:rFonts w:hint="eastAsia"/>
        </w:rPr>
        <w:t>этнографических</w:t>
      </w:r>
      <w:r w:rsidRPr="00150B81">
        <w:t xml:space="preserve"> </w:t>
      </w:r>
      <w:proofErr w:type="gramStart"/>
      <w:r w:rsidRPr="00150B81">
        <w:rPr>
          <w:rFonts w:hint="eastAsia"/>
        </w:rPr>
        <w:t>формах</w:t>
      </w:r>
      <w:r w:rsidRPr="00150B81">
        <w:t xml:space="preserve">  </w:t>
      </w:r>
      <w:r w:rsidRPr="00150B81">
        <w:rPr>
          <w:rFonts w:hint="eastAsia"/>
        </w:rPr>
        <w:t>национальной</w:t>
      </w:r>
      <w:proofErr w:type="gramEnd"/>
      <w:r w:rsidRPr="00150B81">
        <w:t xml:space="preserve"> </w:t>
      </w:r>
      <w:r w:rsidRPr="00150B81">
        <w:rPr>
          <w:rFonts w:hint="eastAsia"/>
        </w:rPr>
        <w:t>хореографии</w:t>
      </w:r>
      <w:r w:rsidRPr="00150B81">
        <w:t xml:space="preserve">, </w:t>
      </w:r>
      <w:r w:rsidRPr="00150B81">
        <w:rPr>
          <w:rFonts w:hint="eastAsia"/>
        </w:rPr>
        <w:t>национального</w:t>
      </w:r>
      <w:r w:rsidRPr="00150B81">
        <w:t xml:space="preserve"> </w:t>
      </w:r>
      <w:r w:rsidRPr="00150B81">
        <w:rPr>
          <w:rFonts w:hint="eastAsia"/>
        </w:rPr>
        <w:t>колорита</w:t>
      </w:r>
      <w:r w:rsidRPr="00150B81">
        <w:t xml:space="preserve"> </w:t>
      </w:r>
      <w:r w:rsidRPr="00150B81">
        <w:rPr>
          <w:rFonts w:hint="eastAsia"/>
        </w:rPr>
        <w:t>и</w:t>
      </w:r>
      <w:r w:rsidRPr="00150B81">
        <w:t xml:space="preserve"> </w:t>
      </w:r>
      <w:r w:rsidRPr="00150B81">
        <w:rPr>
          <w:rFonts w:hint="eastAsia"/>
        </w:rPr>
        <w:t>историко</w:t>
      </w:r>
      <w:r w:rsidRPr="00150B81">
        <w:t>-</w:t>
      </w:r>
      <w:r w:rsidRPr="00150B81">
        <w:rPr>
          <w:rFonts w:hint="eastAsia"/>
        </w:rPr>
        <w:t>бытового</w:t>
      </w:r>
      <w:r w:rsidRPr="00150B81">
        <w:t xml:space="preserve"> </w:t>
      </w:r>
      <w:r w:rsidRPr="00150B81">
        <w:rPr>
          <w:rFonts w:hint="eastAsia"/>
        </w:rPr>
        <w:t>танца</w:t>
      </w:r>
      <w:r w:rsidRPr="00150B81">
        <w:t xml:space="preserve"> </w:t>
      </w:r>
      <w:r w:rsidRPr="00150B81">
        <w:rPr>
          <w:rFonts w:hint="eastAsia"/>
        </w:rPr>
        <w:t>Северного</w:t>
      </w:r>
      <w:r w:rsidRPr="00150B81">
        <w:t xml:space="preserve"> </w:t>
      </w:r>
      <w:r w:rsidRPr="00150B81">
        <w:rPr>
          <w:rFonts w:hint="eastAsia"/>
        </w:rPr>
        <w:t>Кавказа</w:t>
      </w:r>
      <w:r w:rsidRPr="00150B81">
        <w:t xml:space="preserve"> </w:t>
      </w:r>
      <w:r w:rsidRPr="00150B81">
        <w:rPr>
          <w:rFonts w:hint="eastAsia"/>
        </w:rPr>
        <w:t>и</w:t>
      </w:r>
      <w:r w:rsidRPr="00150B81">
        <w:t xml:space="preserve"> </w:t>
      </w:r>
      <w:r w:rsidRPr="00150B81">
        <w:rPr>
          <w:rFonts w:hint="eastAsia"/>
        </w:rPr>
        <w:t>Закавказья</w:t>
      </w:r>
      <w:r w:rsidRPr="00150B81">
        <w:t xml:space="preserve">, </w:t>
      </w:r>
      <w:r w:rsidRPr="00150B81">
        <w:rPr>
          <w:rFonts w:hint="eastAsia"/>
        </w:rPr>
        <w:t>аутентичные</w:t>
      </w:r>
      <w:r w:rsidRPr="00150B81">
        <w:t xml:space="preserve"> </w:t>
      </w:r>
      <w:r w:rsidRPr="00150B81">
        <w:rPr>
          <w:rFonts w:hint="eastAsia"/>
        </w:rPr>
        <w:t>этнические</w:t>
      </w:r>
      <w:r w:rsidRPr="00150B81">
        <w:t xml:space="preserve"> </w:t>
      </w:r>
      <w:r w:rsidRPr="00150B81">
        <w:rPr>
          <w:rFonts w:hint="eastAsia"/>
        </w:rPr>
        <w:t>формы</w:t>
      </w:r>
      <w:r w:rsidRPr="00150B81">
        <w:t xml:space="preserve">  </w:t>
      </w:r>
      <w:r w:rsidRPr="00150B81">
        <w:rPr>
          <w:rFonts w:hint="eastAsia"/>
        </w:rPr>
        <w:t>народной</w:t>
      </w:r>
      <w:r w:rsidRPr="00150B81">
        <w:t xml:space="preserve"> </w:t>
      </w:r>
      <w:r w:rsidRPr="00150B81">
        <w:rPr>
          <w:rFonts w:hint="eastAsia"/>
        </w:rPr>
        <w:t>хореографии</w:t>
      </w:r>
      <w:r w:rsidRPr="00150B81">
        <w:t>.</w:t>
      </w:r>
    </w:p>
    <w:p w:rsidR="004E0597" w:rsidRPr="004E0597" w:rsidRDefault="004E0597" w:rsidP="004E0597">
      <w:r w:rsidRPr="004E0597">
        <w:rPr>
          <w:b/>
          <w:highlight w:val="green"/>
        </w:rPr>
        <w:t xml:space="preserve">21.  ФИТНЕС </w:t>
      </w:r>
      <w:proofErr w:type="gramStart"/>
      <w:r w:rsidRPr="004E0597">
        <w:rPr>
          <w:b/>
          <w:highlight w:val="green"/>
        </w:rPr>
        <w:t>ТАНЕЦ</w:t>
      </w:r>
      <w:r w:rsidRPr="004E0597">
        <w:t xml:space="preserve">  </w:t>
      </w:r>
      <w:r w:rsidR="00743106" w:rsidRPr="00743106">
        <w:t>-</w:t>
      </w:r>
      <w:proofErr w:type="gramEnd"/>
      <w:r w:rsidRPr="004E0597">
        <w:t xml:space="preserve">  сочетает в себе элементы танца и фитнеса.</w:t>
      </w:r>
    </w:p>
    <w:p w:rsidR="004E0597" w:rsidRPr="00150B81" w:rsidRDefault="004E0597" w:rsidP="00150B81">
      <w:pPr>
        <w:rPr>
          <w:b/>
          <w:highlight w:val="green"/>
        </w:rPr>
      </w:pPr>
    </w:p>
    <w:p w:rsidR="00D52538" w:rsidRDefault="00D52538">
      <w:pPr>
        <w:rPr>
          <w:highlight w:val="white"/>
        </w:rPr>
      </w:pP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b/>
          <w:highlight w:val="green"/>
        </w:rPr>
        <w:t>Во всех номинациях ЗАПРЕЩАЕТСЯ ИСПОЛЬЗОВАТЬ:</w:t>
      </w:r>
    </w:p>
    <w:p w:rsidR="00D52538" w:rsidRDefault="00EE176F">
      <w:pPr>
        <w:rPr>
          <w:rFonts w:ascii="Times New Roman" w:hAnsi="Times New Roman"/>
          <w:sz w:val="24"/>
        </w:rPr>
      </w:pPr>
      <w:r>
        <w:t>- открытый огонь, канделябры с открытым огнем;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острые предметы, холодное оружие (кроме декоративного в номинации «Шоу»);</w:t>
      </w:r>
    </w:p>
    <w:p w:rsidR="00D52538" w:rsidRDefault="00EE176F">
      <w:pPr>
        <w:rPr>
          <w:rFonts w:ascii="Times New Roman" w:hAnsi="Times New Roman"/>
          <w:sz w:val="24"/>
        </w:rPr>
      </w:pPr>
      <w:r>
        <w:t>- элементы стриптиза;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животных, рептилий, насекомых;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предметы, засоряющие сцену (рассыпные блестки, конфетти и т.д.).</w:t>
      </w:r>
    </w:p>
    <w:p w:rsidR="00D52538" w:rsidRDefault="00EE176F">
      <w:pPr>
        <w:rPr>
          <w:rFonts w:ascii="Times New Roman" w:hAnsi="Times New Roman"/>
          <w:sz w:val="24"/>
        </w:rPr>
      </w:pPr>
      <w:r>
        <w:t xml:space="preserve">Постарайтесь не использовать в костюме платки со звенящими монистами, чешки, носки. </w:t>
      </w:r>
      <w:proofErr w:type="gramStart"/>
      <w:r>
        <w:t>.В</w:t>
      </w:r>
      <w:proofErr w:type="gramEnd"/>
      <w:r>
        <w:t xml:space="preserve"> детских номинациях постарайтесь не допускать откровенных костюмов, высоких разрезов, прозрачных тканей и т. д.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2"/>
          <w:highlight w:val="green"/>
        </w:rPr>
      </w:pPr>
      <w:r>
        <w:rPr>
          <w:sz w:val="22"/>
          <w:highlight w:val="green"/>
        </w:rPr>
        <w:t>ВОЗРАСТНЫЕ КАТЕГОРИИ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1276"/>
        <w:gridCol w:w="992"/>
        <w:gridCol w:w="3685"/>
      </w:tblGrid>
      <w:tr w:rsidR="00D52538">
        <w:trPr>
          <w:trHeight w:val="503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</w:pPr>
            <w:r>
              <w:t>Возрастные границы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</w:pP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Бэби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>
            <w:pPr>
              <w:pStyle w:val="a9"/>
              <w:widowControl/>
              <w:jc w:val="center"/>
            </w:pP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 xml:space="preserve">Дети-1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8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</w:pPr>
            <w:r>
              <w:t>Дети-2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11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Ювеналы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Юниоры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17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Молодежь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21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Взрослые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Синьоры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 xml:space="preserve">Синьоры </w:t>
            </w:r>
            <w:proofErr w:type="spellStart"/>
            <w:r>
              <w:t>Gold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proofErr w:type="spellStart"/>
            <w:r>
              <w:t>Грандсиньоры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proofErr w:type="spellStart"/>
            <w:r>
              <w:lastRenderedPageBreak/>
              <w:t>Грандсиньоры</w:t>
            </w:r>
            <w:proofErr w:type="spellEnd"/>
            <w:r>
              <w:t xml:space="preserve"> </w:t>
            </w:r>
            <w:proofErr w:type="spellStart"/>
            <w:r>
              <w:t>Gold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</w:tbl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4"/>
          <w:highlight w:val="green"/>
        </w:rPr>
      </w:pPr>
      <w:r>
        <w:rPr>
          <w:highlight w:val="green"/>
        </w:rPr>
        <w:t>Количество участников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  <w:gridCol w:w="1417"/>
        <w:gridCol w:w="1701"/>
      </w:tblGrid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Малые группы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Группы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8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proofErr w:type="spellStart"/>
            <w:r>
              <w:t>Формейшн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100</w:t>
            </w:r>
          </w:p>
        </w:tc>
      </w:tr>
    </w:tbl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групповых номинациях допускается участие исполнителей другой возрастной группы.  Их должно быть не более трети от общего количества участников. </w:t>
      </w:r>
      <w:r>
        <w:rPr>
          <w:rFonts w:ascii="Times New Roman" w:hAnsi="Times New Roman"/>
          <w:sz w:val="24"/>
        </w:rPr>
        <w:br/>
        <w:t>В таких случаях вы должны в онлайн-регистрации указать год рождения, подходящий в выбранную группу, и электронным письмом сообщить организаторам верные данные для таких танцоров с указанием номера номинации (он обычно указан в квадратных скобках) и регистрационного номера команды.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4"/>
          <w:highlight w:val="green"/>
        </w:rPr>
      </w:pPr>
      <w:r>
        <w:rPr>
          <w:sz w:val="24"/>
          <w:highlight w:val="green"/>
        </w:rPr>
        <w:t>УРОВНИ МАСТЕРСТВА</w:t>
      </w:r>
    </w:p>
    <w:p w:rsidR="00D52538" w:rsidRDefault="00EE176F">
      <w:pPr>
        <w:rPr>
          <w:rFonts w:ascii="Times New Roman" w:hAnsi="Times New Roman"/>
          <w:sz w:val="24"/>
        </w:rPr>
      </w:pPr>
      <w:r>
        <w:t>Конкурсные номинации разделены по профессиональному уровню участниц. Участницы могут выступать в тех же категориях, в которых выступают на других конкурсах – ЛИГА, ОРТО, МАРКС и др. 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6"/>
        <w:gridCol w:w="8155"/>
      </w:tblGrid>
      <w:tr w:rsidR="00D52538"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ДЕБЮТ</w:t>
            </w:r>
          </w:p>
        </w:tc>
        <w:tc>
          <w:tcPr>
            <w:tcW w:w="8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первый конкурсный сезон, первые сольные выступления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НАЧИНАЮЩИЕ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второй, третий конкурные сезоны, победы среди категории «Дебют», участие в категории «Начинающие» в других конкурсах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ПРОДОЛЖАЮЩИЕ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несколько лет активных выступлений, победы среди категории «Любители», участие в категории «Продолжающие» в других конкурсах.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КАНДИДАТЫ В ПРОФЕССИОНАЛЫ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активное участие в конкурсах прошлого сезона в номинации «Продолжающие»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ПРОФЕССИОНАЛЫ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несколько лет активных выступлений, победы в категории «Кандидаты в профессионалы» и победы, участие и победы в категории «Профессионалы» в других конкурсах.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ПРОФЕССИОНАЛЬНЫЙ ПЕДАГОГ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выступления в номинации «Профессионалы» на протяжении минимум 5 лет и преподавательский стаж 5-10 лет</w:t>
            </w:r>
          </w:p>
        </w:tc>
      </w:tr>
    </w:tbl>
    <w:p w:rsidR="00D52538" w:rsidRDefault="00EE176F">
      <w:bookmarkStart w:id="6" w:name="_Hlk145513187"/>
      <w:r>
        <w:rPr>
          <w:sz w:val="40"/>
        </w:rPr>
        <w:t xml:space="preserve"> *</w:t>
      </w:r>
      <w:bookmarkEnd w:id="6"/>
      <w:r>
        <w:rPr>
          <w:sz w:val="40"/>
        </w:rPr>
        <w:t xml:space="preserve"> </w:t>
      </w:r>
      <w:r>
        <w:rPr>
          <w:b/>
          <w:sz w:val="24"/>
        </w:rPr>
        <w:t>Бэби, Дети-1, Дети-</w:t>
      </w:r>
      <w:proofErr w:type="gramStart"/>
      <w:r>
        <w:rPr>
          <w:b/>
          <w:sz w:val="24"/>
        </w:rPr>
        <w:t>2 ,</w:t>
      </w:r>
      <w:proofErr w:type="gramEnd"/>
      <w:r>
        <w:rPr>
          <w:b/>
          <w:sz w:val="24"/>
        </w:rPr>
        <w:t xml:space="preserve"> Ювеналы, Юниоры</w:t>
      </w:r>
      <w:r>
        <w:t xml:space="preserve">  - </w:t>
      </w:r>
      <w:bookmarkStart w:id="7" w:name="_Hlk145511670"/>
      <w:r>
        <w:t>дебют, начинающие, продолжающие</w:t>
      </w:r>
      <w:bookmarkEnd w:id="7"/>
    </w:p>
    <w:p w:rsidR="00D52538" w:rsidRDefault="00EE176F">
      <w:r>
        <w:rPr>
          <w:b/>
          <w:sz w:val="24"/>
        </w:rPr>
        <w:t xml:space="preserve">  </w:t>
      </w:r>
      <w:r>
        <w:rPr>
          <w:sz w:val="40"/>
        </w:rPr>
        <w:t>*</w:t>
      </w:r>
      <w:r>
        <w:rPr>
          <w:b/>
          <w:sz w:val="24"/>
        </w:rPr>
        <w:t xml:space="preserve">   Молодежь</w:t>
      </w:r>
      <w:r>
        <w:t xml:space="preserve"> - дебют, начинающие, продолжающие, кандидаты в профессионалы, профессионалы </w:t>
      </w:r>
    </w:p>
    <w:p w:rsidR="00D52538" w:rsidRDefault="00EE176F">
      <w:r>
        <w:rPr>
          <w:b/>
          <w:sz w:val="24"/>
        </w:rPr>
        <w:t xml:space="preserve">  </w:t>
      </w:r>
      <w:r>
        <w:rPr>
          <w:sz w:val="40"/>
        </w:rPr>
        <w:t>*</w:t>
      </w:r>
      <w:r>
        <w:rPr>
          <w:b/>
          <w:sz w:val="24"/>
        </w:rPr>
        <w:t xml:space="preserve">   Синьоры, Синьоры </w:t>
      </w:r>
      <w:proofErr w:type="spellStart"/>
      <w:r>
        <w:rPr>
          <w:b/>
          <w:sz w:val="24"/>
        </w:rPr>
        <w:t>Gold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Грандсиньоры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Грандсиньоры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Gold</w:t>
      </w:r>
      <w:proofErr w:type="spellEnd"/>
      <w:r>
        <w:t xml:space="preserve"> - дебют, начинающие, продолжающие, кандидаты в профессионалы, профессионалы, профессиональные педагоги</w:t>
      </w:r>
    </w:p>
    <w:p w:rsidR="00D52538" w:rsidRDefault="00EE176F">
      <w:pPr>
        <w:rPr>
          <w:sz w:val="24"/>
        </w:rPr>
      </w:pPr>
      <w:r>
        <w:rPr>
          <w:sz w:val="40"/>
        </w:rPr>
        <w:t xml:space="preserve">   * </w:t>
      </w:r>
      <w:r>
        <w:rPr>
          <w:b/>
          <w:sz w:val="28"/>
          <w:highlight w:val="white"/>
        </w:rPr>
        <w:t>Бэби</w:t>
      </w:r>
      <w:r>
        <w:rPr>
          <w:sz w:val="24"/>
          <w:highlight w:val="white"/>
        </w:rPr>
        <w:t xml:space="preserve"> - обрядовые танцы в данной возрастной категории отсутствуют</w:t>
      </w:r>
    </w:p>
    <w:p w:rsidR="00D52538" w:rsidRDefault="00EE176F">
      <w:pPr>
        <w:rPr>
          <w:sz w:val="24"/>
        </w:rPr>
      </w:pPr>
      <w:r>
        <w:rPr>
          <w:sz w:val="24"/>
          <w:highlight w:val="white"/>
        </w:rPr>
        <w:t xml:space="preserve">Запрещено: исполнение </w:t>
      </w:r>
      <w:proofErr w:type="spellStart"/>
      <w:r>
        <w:rPr>
          <w:sz w:val="24"/>
          <w:highlight w:val="white"/>
        </w:rPr>
        <w:t>шикхат</w:t>
      </w:r>
      <w:proofErr w:type="spellEnd"/>
      <w:r>
        <w:rPr>
          <w:sz w:val="24"/>
          <w:highlight w:val="white"/>
        </w:rPr>
        <w:t xml:space="preserve"> (Марокко) и </w:t>
      </w:r>
      <w:proofErr w:type="spellStart"/>
      <w:r>
        <w:rPr>
          <w:sz w:val="24"/>
          <w:highlight w:val="white"/>
        </w:rPr>
        <w:t>каулия</w:t>
      </w:r>
      <w:proofErr w:type="spellEnd"/>
      <w:r>
        <w:rPr>
          <w:sz w:val="24"/>
          <w:highlight w:val="white"/>
        </w:rPr>
        <w:t xml:space="preserve"> (Ирак); использование </w:t>
      </w:r>
      <w:proofErr w:type="gramStart"/>
      <w:r>
        <w:rPr>
          <w:sz w:val="24"/>
          <w:highlight w:val="white"/>
        </w:rPr>
        <w:t>трости .</w:t>
      </w:r>
      <w:proofErr w:type="gramEnd"/>
    </w:p>
    <w:p w:rsidR="00D52538" w:rsidRDefault="00EE176F">
      <w:pPr>
        <w:rPr>
          <w:rFonts w:ascii="Times New Roman" w:hAnsi="Times New Roman"/>
          <w:sz w:val="24"/>
        </w:rPr>
      </w:pPr>
      <w:r>
        <w:t>Организаторы оставляют за собой право при малом количестве участников объединять номинации по следующим признакам:</w:t>
      </w:r>
    </w:p>
    <w:p w:rsidR="00D52538" w:rsidRDefault="00EE176F">
      <w:pPr>
        <w:rPr>
          <w:rFonts w:ascii="Times New Roman" w:hAnsi="Times New Roman"/>
          <w:sz w:val="24"/>
        </w:rPr>
      </w:pPr>
      <w:r>
        <w:lastRenderedPageBreak/>
        <w:t>- по уровню мастерства</w:t>
      </w:r>
    </w:p>
    <w:p w:rsidR="00D52538" w:rsidRDefault="00EE176F">
      <w:pPr>
        <w:rPr>
          <w:rFonts w:ascii="Times New Roman" w:hAnsi="Times New Roman"/>
          <w:sz w:val="24"/>
        </w:rPr>
      </w:pPr>
      <w:r>
        <w:t>- по близким друг другу возрастным категориям</w:t>
      </w:r>
    </w:p>
    <w:p w:rsidR="00D52538" w:rsidRDefault="00EE176F">
      <w:r>
        <w:t>- по похожим номинациям</w:t>
      </w:r>
    </w:p>
    <w:p w:rsidR="00D52538" w:rsidRDefault="00EE176F">
      <w:pPr>
        <w:rPr>
          <w:sz w:val="24"/>
          <w:highlight w:val="white"/>
        </w:rPr>
      </w:pPr>
      <w:r>
        <w:rPr>
          <w:sz w:val="40"/>
        </w:rPr>
        <w:t xml:space="preserve">* </w:t>
      </w:r>
      <w:proofErr w:type="gramStart"/>
      <w:r>
        <w:rPr>
          <w:b/>
          <w:sz w:val="24"/>
          <w:highlight w:val="white"/>
        </w:rPr>
        <w:t>Группы .</w:t>
      </w:r>
      <w:proofErr w:type="gramEnd"/>
      <w:r>
        <w:rPr>
          <w:b/>
          <w:sz w:val="24"/>
          <w:highlight w:val="white"/>
        </w:rPr>
        <w:t xml:space="preserve"> дуэты</w:t>
      </w:r>
      <w:r>
        <w:rPr>
          <w:sz w:val="24"/>
          <w:highlight w:val="white"/>
        </w:rPr>
        <w:t xml:space="preserve">   подразделяются на  : дети-1+ дети-2 ;   </w:t>
      </w:r>
      <w:proofErr w:type="spellStart"/>
      <w:r>
        <w:rPr>
          <w:sz w:val="24"/>
          <w:highlight w:val="white"/>
        </w:rPr>
        <w:t>ювеналы+юниоры</w:t>
      </w:r>
      <w:proofErr w:type="spellEnd"/>
      <w:r>
        <w:rPr>
          <w:sz w:val="24"/>
          <w:highlight w:val="white"/>
        </w:rPr>
        <w:t>;</w:t>
      </w:r>
      <w:r>
        <w:rPr>
          <w:b/>
          <w:sz w:val="24"/>
        </w:rPr>
        <w:t xml:space="preserve"> </w:t>
      </w:r>
      <w:r>
        <w:rPr>
          <w:sz w:val="24"/>
        </w:rPr>
        <w:t>Молодежь+ Взрослые;</w:t>
      </w:r>
      <w:r>
        <w:rPr>
          <w:b/>
          <w:sz w:val="24"/>
        </w:rPr>
        <w:t xml:space="preserve"> </w:t>
      </w:r>
      <w:r>
        <w:rPr>
          <w:sz w:val="24"/>
        </w:rPr>
        <w:t xml:space="preserve">Синьоры+ Синьоры </w:t>
      </w:r>
      <w:proofErr w:type="spellStart"/>
      <w:r>
        <w:rPr>
          <w:sz w:val="24"/>
        </w:rPr>
        <w:t>Gold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Грандсиньоры+Грандсиньоры</w:t>
      </w:r>
      <w:proofErr w:type="spellEnd"/>
      <w:r>
        <w:rPr>
          <w:sz w:val="24"/>
        </w:rPr>
        <w:t xml:space="preserve"> 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 xml:space="preserve">            Организаторы оставляют за собой право при малом количестве участников   менее 3-</w:t>
      </w:r>
      <w:proofErr w:type="gramStart"/>
      <w:r>
        <w:rPr>
          <w:b/>
          <w:color w:val="7030A0"/>
        </w:rPr>
        <w:t>х  выходов</w:t>
      </w:r>
      <w:proofErr w:type="gramEnd"/>
      <w:r>
        <w:rPr>
          <w:b/>
          <w:color w:val="7030A0"/>
        </w:rPr>
        <w:t xml:space="preserve"> в сольных ,групповых и СПЕЦНОМИНАЦИЯХ  объединять номинации по следующим признакам: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>- по уровню мастерства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>- по близким друг другу возрастным категориям</w:t>
      </w:r>
    </w:p>
    <w:p w:rsidR="00D52538" w:rsidRDefault="00EE176F">
      <w:pPr>
        <w:spacing w:after="0" w:line="245" w:lineRule="auto"/>
        <w:ind w:right="167"/>
        <w:jc w:val="both"/>
        <w:rPr>
          <w:b/>
          <w:color w:val="7030A0"/>
        </w:rPr>
      </w:pPr>
      <w:r>
        <w:rPr>
          <w:b/>
          <w:color w:val="7030A0"/>
        </w:rPr>
        <w:t>- по похожим по стилистике фольклорным направлениям</w:t>
      </w:r>
      <w:r>
        <w:rPr>
          <w:rFonts w:ascii="Times New Roman" w:hAnsi="Times New Roman"/>
          <w:b/>
          <w:sz w:val="24"/>
        </w:rPr>
        <w:t xml:space="preserve"> </w:t>
      </w:r>
    </w:p>
    <w:p w:rsidR="00D52538" w:rsidRDefault="00EE176F">
      <w:pPr>
        <w:spacing w:after="189" w:line="259" w:lineRule="auto"/>
        <w:ind w:left="724"/>
        <w:rPr>
          <w:rFonts w:ascii="Times New Roman" w:hAnsi="Times New Roman"/>
          <w:b/>
          <w:highlight w:val="green"/>
        </w:rPr>
      </w:pPr>
      <w:r>
        <w:rPr>
          <w:rFonts w:ascii="Times New Roman" w:hAnsi="Times New Roman"/>
          <w:b/>
          <w:highlight w:val="green"/>
        </w:rPr>
        <w:t xml:space="preserve">          ОЦЕНИВАНИЕ КОНКУРСА</w:t>
      </w:r>
      <w:r>
        <w:rPr>
          <w:rFonts w:ascii="Times New Roman" w:hAnsi="Times New Roman"/>
          <w:b/>
        </w:rPr>
        <w:t xml:space="preserve"> </w:t>
      </w:r>
    </w:p>
    <w:p w:rsidR="00D52538" w:rsidRDefault="00EE176F">
      <w:pPr>
        <w:spacing w:after="134" w:line="262" w:lineRule="auto"/>
        <w:ind w:left="11" w:hanging="10"/>
        <w:jc w:val="both"/>
        <w:rPr>
          <w:rFonts w:ascii="Calibri" w:hAnsi="Calibri"/>
        </w:rPr>
      </w:pPr>
      <w:r>
        <w:rPr>
          <w:rFonts w:ascii="Times New Roman" w:hAnsi="Times New Roman"/>
        </w:rPr>
        <w:t xml:space="preserve">Система оценивания бальная, где </w:t>
      </w:r>
      <w:r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</w:rPr>
        <w:t xml:space="preserve">– наименьший балл, </w:t>
      </w:r>
      <w:r>
        <w:rPr>
          <w:rFonts w:ascii="Times New Roman" w:hAnsi="Times New Roman"/>
          <w:b/>
        </w:rPr>
        <w:t xml:space="preserve">9 </w:t>
      </w:r>
      <w:r>
        <w:rPr>
          <w:rFonts w:ascii="Times New Roman" w:hAnsi="Times New Roman"/>
        </w:rPr>
        <w:t xml:space="preserve">– наибольший (только целые числа). </w:t>
      </w:r>
    </w:p>
    <w:p w:rsidR="00D52538" w:rsidRDefault="00EE176F">
      <w:pPr>
        <w:spacing w:after="173" w:line="262" w:lineRule="auto"/>
        <w:ind w:left="1" w:firstLine="708"/>
        <w:jc w:val="both"/>
        <w:rPr>
          <w:rFonts w:ascii="Calibri" w:hAnsi="Calibri"/>
        </w:rPr>
      </w:pPr>
      <w:r>
        <w:rPr>
          <w:rFonts w:ascii="Times New Roman" w:hAnsi="Times New Roman"/>
        </w:rPr>
        <w:t xml:space="preserve">Места присуждаются по математической сумме баллов по всем судьям судейской линейки. </w:t>
      </w:r>
      <w:r>
        <w:rPr>
          <w:rFonts w:ascii="Times New Roman" w:hAnsi="Times New Roman"/>
          <w:b/>
        </w:rPr>
        <w:t>Исключение – «специальные номинации</w:t>
      </w:r>
      <w:r>
        <w:rPr>
          <w:rFonts w:ascii="Times New Roman" w:hAnsi="Times New Roman"/>
        </w:rPr>
        <w:t xml:space="preserve">», в которых система присуждения мест </w:t>
      </w:r>
      <w:proofErr w:type="spellStart"/>
      <w:r>
        <w:rPr>
          <w:rFonts w:ascii="Times New Roman" w:hAnsi="Times New Roman"/>
        </w:rPr>
        <w:t>бально</w:t>
      </w:r>
      <w:proofErr w:type="spellEnd"/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совещательная  –</w:t>
      </w:r>
      <w:proofErr w:type="gramEnd"/>
      <w:r>
        <w:rPr>
          <w:rFonts w:ascii="Times New Roman" w:hAnsi="Times New Roman"/>
        </w:rPr>
        <w:t xml:space="preserve"> по математической сумме баллов </w:t>
      </w:r>
      <w:r>
        <w:rPr>
          <w:rFonts w:ascii="Times New Roman" w:hAnsi="Times New Roman"/>
          <w:b/>
        </w:rPr>
        <w:t>с учетом совещательного решения судей</w:t>
      </w:r>
      <w:r>
        <w:rPr>
          <w:rFonts w:ascii="Times New Roman" w:hAnsi="Times New Roman"/>
        </w:rPr>
        <w:t xml:space="preserve">. Решение судей окончательное. </w:t>
      </w:r>
    </w:p>
    <w:p w:rsidR="00D52538" w:rsidRDefault="00EE176F">
      <w:pPr>
        <w:spacing w:after="19" w:line="254" w:lineRule="auto"/>
        <w:ind w:left="23" w:right="238" w:hanging="10"/>
        <w:jc w:val="center"/>
        <w:rPr>
          <w:rFonts w:ascii="Calibri" w:hAnsi="Calibri"/>
        </w:rPr>
      </w:pPr>
      <w:r>
        <w:rPr>
          <w:rFonts w:ascii="Times New Roman" w:hAnsi="Times New Roman"/>
        </w:rPr>
        <w:t xml:space="preserve">Судейство конкурса обезличенное – судейская линейка обладает лишь номером участника.  </w:t>
      </w:r>
    </w:p>
    <w:p w:rsidR="00D52538" w:rsidRDefault="00EE176F">
      <w:pPr>
        <w:spacing w:after="29" w:line="262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участника должен быть прикреплен к вашему костюму и хорошо виден судьям и зрителям во время выступления</w:t>
      </w:r>
    </w:p>
    <w:p w:rsidR="00D52538" w:rsidRDefault="00D52538"/>
    <w:p w:rsidR="00D52538" w:rsidRDefault="00EE176F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ОБРАЩАЕМ </w:t>
      </w:r>
      <w:proofErr w:type="gramStart"/>
      <w:r>
        <w:rPr>
          <w:b/>
          <w:color w:val="7030A0"/>
          <w:sz w:val="24"/>
        </w:rPr>
        <w:t>ВНИМАНИЕ !</w:t>
      </w:r>
      <w:proofErr w:type="gramEnd"/>
      <w:r>
        <w:rPr>
          <w:b/>
          <w:color w:val="7030A0"/>
          <w:sz w:val="24"/>
        </w:rPr>
        <w:t xml:space="preserve">  При возникновении спорных ситуаций   </w:t>
      </w:r>
      <w:proofErr w:type="gramStart"/>
      <w:r>
        <w:rPr>
          <w:b/>
          <w:color w:val="7030A0"/>
          <w:sz w:val="24"/>
        </w:rPr>
        <w:t>вся  переписка</w:t>
      </w:r>
      <w:proofErr w:type="gramEnd"/>
      <w:r>
        <w:rPr>
          <w:b/>
          <w:color w:val="7030A0"/>
          <w:sz w:val="24"/>
        </w:rPr>
        <w:t xml:space="preserve">   ведется через официальную  почту фестиваля.  Срок рассмотрения спорных моментов составляет 30 календарных дней   от   даты поступления данной информации на </w:t>
      </w:r>
      <w:proofErr w:type="gramStart"/>
      <w:r>
        <w:rPr>
          <w:b/>
          <w:color w:val="7030A0"/>
          <w:sz w:val="24"/>
        </w:rPr>
        <w:t>официальную  почту</w:t>
      </w:r>
      <w:proofErr w:type="gramEnd"/>
      <w:r>
        <w:rPr>
          <w:b/>
          <w:color w:val="7030A0"/>
          <w:sz w:val="24"/>
        </w:rPr>
        <w:t xml:space="preserve"> фестиваля.</w:t>
      </w:r>
    </w:p>
    <w:p w:rsidR="00D52538" w:rsidRDefault="00EE176F">
      <w:pPr>
        <w:pStyle w:val="5"/>
        <w:numPr>
          <w:ilvl w:val="4"/>
          <w:numId w:val="5"/>
        </w:numPr>
        <w:rPr>
          <w:rFonts w:ascii="Times New Roman" w:hAnsi="Times New Roman"/>
          <w:highlight w:val="green"/>
        </w:rPr>
      </w:pPr>
      <w:r>
        <w:rPr>
          <w:rFonts w:ascii="Times New Roman" w:hAnsi="Times New Roman"/>
          <w:highlight w:val="green"/>
        </w:rPr>
        <w:t xml:space="preserve">    НОМИНАЦИИ    под СД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  <w:gridCol w:w="709"/>
        <w:gridCol w:w="1275"/>
        <w:gridCol w:w="1560"/>
        <w:gridCol w:w="1559"/>
        <w:gridCol w:w="1533"/>
        <w:gridCol w:w="1869"/>
      </w:tblGrid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ОРИЕНТАЛЬ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КЛАССИЧЕСКАЯ ПЕСНЯ (ТАРАБ)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ИМПРОВИЗАЦИЯ ОРИЕНТАЛЬ </w:t>
            </w:r>
            <w:proofErr w:type="gramStart"/>
            <w:r>
              <w:rPr>
                <w:sz w:val="18"/>
              </w:rPr>
              <w:t>( под</w:t>
            </w:r>
            <w:proofErr w:type="gramEnd"/>
            <w:r>
              <w:rPr>
                <w:sz w:val="18"/>
              </w:rPr>
              <w:t xml:space="preserve"> музыку организаторов)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ИМПРОВИЗАЦИЯ ТАБЛА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 под музыку организаторов)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ЕГИПЕТСКИЙ ФОЛЬКЛОР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НЕЕГИПЕТСКИЙ ФОЛЬКЛОР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БАЛЕДИ/ШААБИ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STREET FOLK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lastRenderedPageBreak/>
              <w:t xml:space="preserve">ТАБЛА СОЛО ПОД СД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ЭСТРАДНАЯ ПЕСНЯ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ШОУ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ФЬЮЖН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БОЛЛИВУД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rPr>
          <w:trHeight w:val="948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bookmarkStart w:id="8" w:name="_Hlk149302339"/>
            <w:r>
              <w:rPr>
                <w:sz w:val="18"/>
              </w:rPr>
              <w:t xml:space="preserve">ОТКРЫТАЯ СЦЕНА </w:t>
            </w:r>
            <w:proofErr w:type="spellStart"/>
            <w:r>
              <w:rPr>
                <w:sz w:val="18"/>
              </w:rPr>
              <w:t>Open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stage</w:t>
            </w:r>
            <w:proofErr w:type="spellEnd"/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 все возрастные категории , разные танцевальные направления)  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ДВОРЦОВЫЙ СТИЛЬ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GOLDEN ERA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bookmarkEnd w:id="8"/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ТАНЦЫ НАРОДОВ МИРА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СИЛЬНЫЕ ДУХОМ, СОЛО КЛАССИКА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4C783B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СИЛЬНЫЕ ДУХОМ, СОЛО ФОЛЬКЛОР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jc w:val="center"/>
            </w:pPr>
            <w:r>
              <w:t>Все уровни</w:t>
            </w:r>
          </w:p>
        </w:tc>
      </w:tr>
      <w:tr w:rsidR="004C783B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Pr="004C783B" w:rsidRDefault="004C783B" w:rsidP="004C78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9" w:name="_Hlk132621631"/>
            <w:r w:rsidRPr="004C783B">
              <w:rPr>
                <w:rFonts w:hint="eastAsia"/>
                <w:sz w:val="24"/>
                <w:szCs w:val="24"/>
              </w:rPr>
              <w:t>Кавказские</w:t>
            </w:r>
            <w:r w:rsidRPr="004C783B">
              <w:rPr>
                <w:sz w:val="24"/>
                <w:szCs w:val="24"/>
              </w:rPr>
              <w:t xml:space="preserve"> </w:t>
            </w:r>
            <w:r w:rsidRPr="004C783B">
              <w:rPr>
                <w:rFonts w:hint="eastAsia"/>
                <w:sz w:val="24"/>
                <w:szCs w:val="24"/>
              </w:rPr>
              <w:t>танцы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</w:tbl>
    <w:bookmarkEnd w:id="9"/>
    <w:p w:rsidR="00D52538" w:rsidRDefault="00EE176F">
      <w:pPr>
        <w:pStyle w:val="5"/>
        <w:numPr>
          <w:ilvl w:val="4"/>
          <w:numId w:val="6"/>
        </w:numPr>
        <w:rPr>
          <w:rFonts w:ascii="Times New Roman" w:hAnsi="Times New Roman"/>
          <w:highlight w:val="green"/>
        </w:rPr>
      </w:pPr>
      <w:r>
        <w:rPr>
          <w:highlight w:val="green"/>
        </w:rPr>
        <w:t xml:space="preserve">НОМИНАЦИИ   </w:t>
      </w:r>
      <w:proofErr w:type="gramStart"/>
      <w:r>
        <w:rPr>
          <w:highlight w:val="green"/>
        </w:rPr>
        <w:t>ПОД  ОРКЕСТР</w:t>
      </w:r>
      <w:proofErr w:type="gramEnd"/>
      <w:r>
        <w:rPr>
          <w:highlight w:val="green"/>
        </w:rPr>
        <w:t xml:space="preserve"> 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8"/>
        <w:gridCol w:w="911"/>
        <w:gridCol w:w="1161"/>
        <w:gridCol w:w="1451"/>
        <w:gridCol w:w="1606"/>
        <w:gridCol w:w="1909"/>
        <w:gridCol w:w="1869"/>
      </w:tblGrid>
      <w:tr w:rsidR="00D52538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ОРИЕНТАЛЬ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ШААБИ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БАЛЕДИ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ХАЛИДЖИ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bookmarkStart w:id="10" w:name="_Hlk149302312"/>
            <w:r>
              <w:rPr>
                <w:sz w:val="18"/>
              </w:rPr>
              <w:t>САИДИ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roofErr w:type="gramStart"/>
            <w:r>
              <w:rPr>
                <w:sz w:val="18"/>
              </w:rPr>
              <w:t>ИМПРОВИЗАЦИЯ  под</w:t>
            </w:r>
            <w:proofErr w:type="gramEnd"/>
            <w:r>
              <w:rPr>
                <w:sz w:val="18"/>
              </w:rPr>
              <w:t xml:space="preserve">  ОРКЕСТР</w:t>
            </w:r>
            <w:r>
              <w:t xml:space="preserve">              (в стиле </w:t>
            </w:r>
            <w:proofErr w:type="spellStart"/>
            <w:r>
              <w:t>Ориенталь</w:t>
            </w:r>
            <w:proofErr w:type="spellEnd"/>
            <w:r>
              <w:t xml:space="preserve">;   </w:t>
            </w:r>
            <w:proofErr w:type="spellStart"/>
            <w:r>
              <w:t>Саиди</w:t>
            </w:r>
            <w:proofErr w:type="spellEnd"/>
            <w:r>
              <w:t xml:space="preserve">; </w:t>
            </w:r>
          </w:p>
          <w:p w:rsidR="00D52538" w:rsidRDefault="00EE176F">
            <w:pPr>
              <w:rPr>
                <w:sz w:val="18"/>
              </w:rPr>
            </w:pPr>
            <w:proofErr w:type="spellStart"/>
            <w:proofErr w:type="gramStart"/>
            <w:r>
              <w:t>Халиджи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163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ТАБЛА СОЛО LIVE</w:t>
            </w:r>
          </w:p>
        </w:tc>
        <w:tc>
          <w:tcPr>
            <w:tcW w:w="9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Профессионалы  педагоги</w:t>
            </w:r>
            <w:proofErr w:type="gramEnd"/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rPr>
                <w:sz w:val="18"/>
              </w:rPr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ОТКРЫТАЯ СЦЕНА </w:t>
            </w:r>
            <w:proofErr w:type="spellStart"/>
            <w:r>
              <w:rPr>
                <w:sz w:val="18"/>
              </w:rPr>
              <w:t>Open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stage</w:t>
            </w:r>
            <w:proofErr w:type="spellEnd"/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 все возрастные категории , разные танцевальные направления)  </w:t>
            </w:r>
          </w:p>
        </w:tc>
        <w:tc>
          <w:tcPr>
            <w:tcW w:w="89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t>Все уровни</w:t>
            </w:r>
          </w:p>
        </w:tc>
      </w:tr>
    </w:tbl>
    <w:bookmarkEnd w:id="10"/>
    <w:p w:rsidR="00D52538" w:rsidRDefault="00EE176F">
      <w:pPr>
        <w:pStyle w:val="5"/>
        <w:numPr>
          <w:ilvl w:val="0"/>
          <w:numId w:val="0"/>
        </w:numPr>
        <w:rPr>
          <w:rFonts w:ascii="Times New Roman" w:hAnsi="Times New Roman"/>
          <w:highlight w:val="green"/>
        </w:rPr>
      </w:pPr>
      <w:proofErr w:type="gramStart"/>
      <w:r>
        <w:rPr>
          <w:highlight w:val="green"/>
        </w:rPr>
        <w:t>ДУЭТЫ ,</w:t>
      </w:r>
      <w:proofErr w:type="gramEnd"/>
      <w:r>
        <w:rPr>
          <w:highlight w:val="green"/>
        </w:rPr>
        <w:t xml:space="preserve">  ГРУППЫ  под  СД  и ОРКЕСТР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2"/>
        <w:gridCol w:w="1237"/>
        <w:gridCol w:w="1914"/>
        <w:gridCol w:w="541"/>
        <w:gridCol w:w="712"/>
        <w:gridCol w:w="1017"/>
        <w:gridCol w:w="726"/>
        <w:gridCol w:w="555"/>
        <w:gridCol w:w="1064"/>
        <w:gridCol w:w="837"/>
      </w:tblGrid>
      <w:tr w:rsidR="00150B81" w:rsidTr="00150B81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sz w:val="16"/>
              </w:rPr>
              <w:t>ДУЭТЫ  под</w:t>
            </w:r>
            <w:proofErr w:type="gramEnd"/>
            <w:r>
              <w:rPr>
                <w:sz w:val="16"/>
              </w:rPr>
              <w:t xml:space="preserve"> ОРКЕСТР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Ориенталь</w:t>
            </w:r>
            <w:proofErr w:type="spellEnd"/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</w:pPr>
            <w:proofErr w:type="spellStart"/>
            <w:r>
              <w:t>Шааби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Балади</w:t>
            </w:r>
            <w:proofErr w:type="spellEnd"/>
          </w:p>
          <w:p w:rsidR="00150B81" w:rsidRDefault="00150B81">
            <w:pPr>
              <w:widowControl w:val="0"/>
              <w:jc w:val="center"/>
            </w:pP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</w:rPr>
              <w:t>Халиджи</w:t>
            </w:r>
            <w:proofErr w:type="spellEnd"/>
          </w:p>
        </w:tc>
      </w:tr>
      <w:tr w:rsidR="00150B81" w:rsidTr="00150B81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ДУЭТЫ СД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Ориенталь</w:t>
            </w:r>
            <w:proofErr w:type="spellEnd"/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Табла</w:t>
            </w:r>
            <w:proofErr w:type="spellEnd"/>
            <w:r>
              <w:t xml:space="preserve"> СД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</w:t>
            </w:r>
            <w:proofErr w:type="spellStart"/>
            <w:r>
              <w:t>шааби</w:t>
            </w:r>
            <w:proofErr w:type="spellEnd"/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 xml:space="preserve">МАЛЫЕ ГРУППЫ  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3 - 4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Ориенталь</w:t>
            </w:r>
            <w:proofErr w:type="spellEnd"/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Табла</w:t>
            </w:r>
            <w:proofErr w:type="spellEnd"/>
            <w:r>
              <w:t xml:space="preserve">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</w:t>
            </w:r>
            <w:proofErr w:type="spellStart"/>
            <w:r>
              <w:t>шааби</w:t>
            </w:r>
            <w:proofErr w:type="spellEnd"/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sz w:val="16"/>
              </w:rPr>
              <w:t>ГРУППЫ  СД</w:t>
            </w:r>
            <w:proofErr w:type="gramEnd"/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5 - 8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Ориенталь</w:t>
            </w:r>
            <w:proofErr w:type="spellEnd"/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Табла</w:t>
            </w:r>
            <w:proofErr w:type="spellEnd"/>
            <w:r>
              <w:t xml:space="preserve">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</w:t>
            </w:r>
            <w:proofErr w:type="spellStart"/>
            <w:r>
              <w:t>шааби</w:t>
            </w:r>
            <w:proofErr w:type="spellEnd"/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sz w:val="16"/>
              </w:rPr>
              <w:t>ФОРМЕЙШН  СД</w:t>
            </w:r>
            <w:proofErr w:type="gramEnd"/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9 - 100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Ориенталь</w:t>
            </w:r>
            <w:proofErr w:type="spellEnd"/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proofErr w:type="spellStart"/>
            <w:r>
              <w:t>Табла</w:t>
            </w:r>
            <w:proofErr w:type="spellEnd"/>
            <w:r>
              <w:t xml:space="preserve">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</w:t>
            </w:r>
            <w:proofErr w:type="spellStart"/>
            <w:r>
              <w:t>шааби</w:t>
            </w:r>
            <w:proofErr w:type="spellEnd"/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D52538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ГРУППЫ БЕЗ ПЕРЕСТРОЕНИЙ </w:t>
            </w:r>
            <w:proofErr w:type="gramStart"/>
            <w:r>
              <w:rPr>
                <w:sz w:val="16"/>
              </w:rPr>
              <w:t>( все</w:t>
            </w:r>
            <w:proofErr w:type="gramEnd"/>
            <w:r>
              <w:rPr>
                <w:sz w:val="16"/>
              </w:rPr>
              <w:t xml:space="preserve"> уровни, все направления )   СД</w:t>
            </w:r>
          </w:p>
        </w:tc>
        <w:tc>
          <w:tcPr>
            <w:tcW w:w="369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3-4</w:t>
            </w:r>
          </w:p>
        </w:tc>
        <w:tc>
          <w:tcPr>
            <w:tcW w:w="245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5-8</w:t>
            </w:r>
          </w:p>
        </w:tc>
        <w:tc>
          <w:tcPr>
            <w:tcW w:w="24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9-100</w:t>
            </w:r>
          </w:p>
        </w:tc>
      </w:tr>
      <w:tr w:rsidR="00D52538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ПЕДАГОГ + УЧЕНИК</w:t>
            </w:r>
          </w:p>
        </w:tc>
        <w:tc>
          <w:tcPr>
            <w:tcW w:w="86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стили, все уровни</w:t>
            </w:r>
          </w:p>
        </w:tc>
      </w:tr>
      <w:tr w:rsidR="00D52538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ОТКРЫТАЯ СЦЕНА </w:t>
            </w:r>
            <w:proofErr w:type="spellStart"/>
            <w:r>
              <w:rPr>
                <w:rFonts w:ascii="Times New Roman" w:hAnsi="Times New Roman"/>
                <w:sz w:val="18"/>
              </w:rPr>
              <w:t>Open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stage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8"/>
              </w:rPr>
              <w:t>выступление без оценивания) ; СИЛЬНЫЕ ДУХОМ</w:t>
            </w:r>
            <w:r>
              <w:rPr>
                <w:sz w:val="18"/>
              </w:rPr>
              <w:t xml:space="preserve">  Все возрастные категории , разные танцевальные направления  </w:t>
            </w:r>
          </w:p>
        </w:tc>
        <w:tc>
          <w:tcPr>
            <w:tcW w:w="860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t>Все стили, все уровни</w:t>
            </w:r>
          </w:p>
        </w:tc>
      </w:tr>
    </w:tbl>
    <w:p w:rsidR="00D52538" w:rsidRDefault="00EE176F">
      <w:pPr>
        <w:pStyle w:val="1"/>
        <w:numPr>
          <w:ilvl w:val="0"/>
          <w:numId w:val="7"/>
        </w:numPr>
        <w:rPr>
          <w:sz w:val="28"/>
          <w:highlight w:val="green"/>
        </w:rPr>
      </w:pPr>
      <w:r>
        <w:rPr>
          <w:i/>
          <w:sz w:val="28"/>
        </w:rPr>
        <w:t xml:space="preserve">       </w:t>
      </w:r>
      <w:bookmarkStart w:id="11" w:name="_Hlk133482331"/>
      <w:r>
        <w:rPr>
          <w:i/>
          <w:sz w:val="28"/>
          <w:highlight w:val="green"/>
        </w:rPr>
        <w:t>ДОПОЛНИТЕЛЬНЫЕ НОМИНАЦИИ</w:t>
      </w:r>
      <w:r>
        <w:rPr>
          <w:sz w:val="28"/>
          <w:highlight w:val="green"/>
        </w:rPr>
        <w:t xml:space="preserve"> (по мере поступления </w:t>
      </w:r>
      <w:proofErr w:type="gramStart"/>
      <w:r>
        <w:rPr>
          <w:sz w:val="28"/>
          <w:highlight w:val="green"/>
        </w:rPr>
        <w:t>заявок )</w:t>
      </w:r>
      <w:proofErr w:type="gramEnd"/>
      <w:r>
        <w:rPr>
          <w:sz w:val="28"/>
          <w:highlight w:val="green"/>
        </w:rPr>
        <w:t xml:space="preserve"> </w:t>
      </w:r>
    </w:p>
    <w:p w:rsidR="00D52538" w:rsidRDefault="00EE176F">
      <w:pPr>
        <w:rPr>
          <w:rFonts w:ascii="Times New Roman" w:hAnsi="Times New Roman"/>
          <w:b/>
          <w:color w:val="548DD4"/>
          <w:sz w:val="24"/>
          <w:u w:val="single"/>
        </w:rPr>
      </w:pPr>
      <w:r>
        <w:rPr>
          <w:b/>
          <w:sz w:val="24"/>
        </w:rPr>
        <w:t xml:space="preserve">  Будем ждать Ваших заявок на   э</w:t>
      </w:r>
      <w:r>
        <w:rPr>
          <w:rFonts w:ascii="Times New Roman" w:hAnsi="Times New Roman"/>
          <w:b/>
          <w:sz w:val="24"/>
          <w:u w:val="single"/>
        </w:rPr>
        <w:t xml:space="preserve">лектронную почту </w:t>
      </w:r>
      <w:proofErr w:type="gramStart"/>
      <w:r>
        <w:rPr>
          <w:rFonts w:ascii="Times New Roman" w:hAnsi="Times New Roman"/>
          <w:b/>
          <w:sz w:val="24"/>
          <w:u w:val="single"/>
        </w:rPr>
        <w:t xml:space="preserve">фестиваля:   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  </w:t>
      </w:r>
      <w:hyperlink r:id="rId16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47"/>
        <w:gridCol w:w="5347"/>
      </w:tblGrid>
      <w:tr w:rsidR="00D52538">
        <w:trPr>
          <w:trHeight w:val="495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MIX DANCE </w:t>
            </w:r>
            <w:proofErr w:type="gramStart"/>
            <w:r>
              <w:rPr>
                <w:sz w:val="18"/>
              </w:rPr>
              <w:t>SNOW  (</w:t>
            </w:r>
            <w:proofErr w:type="gramEnd"/>
            <w:r>
              <w:rPr>
                <w:sz w:val="18"/>
              </w:rPr>
              <w:t xml:space="preserve"> используется несколько танцевальных направлений)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уровни</w:t>
            </w:r>
          </w:p>
        </w:tc>
      </w:tr>
      <w:tr w:rsidR="00D52538">
        <w:trPr>
          <w:trHeight w:val="584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 xml:space="preserve">Современные </w:t>
            </w:r>
            <w:proofErr w:type="gramStart"/>
            <w:r>
              <w:t>танцы  (</w:t>
            </w:r>
            <w:proofErr w:type="spellStart"/>
            <w:proofErr w:type="gramEnd"/>
            <w:r>
              <w:t>локинг</w:t>
            </w:r>
            <w:proofErr w:type="spellEnd"/>
            <w:r>
              <w:t xml:space="preserve">, </w:t>
            </w:r>
            <w:proofErr w:type="spellStart"/>
            <w:r>
              <w:t>тверк</w:t>
            </w:r>
            <w:proofErr w:type="spellEnd"/>
            <w:r>
              <w:t xml:space="preserve">, джаз, модерн, </w:t>
            </w:r>
            <w:proofErr w:type="spellStart"/>
            <w:r>
              <w:t>контемпорари</w:t>
            </w:r>
            <w:proofErr w:type="spellEnd"/>
            <w:r>
              <w:t>, неофолк, современная пластика, степ , электро-</w:t>
            </w:r>
            <w:proofErr w:type="spellStart"/>
            <w:r>
              <w:t>дэнс</w:t>
            </w:r>
            <w:proofErr w:type="spellEnd"/>
            <w:r>
              <w:t xml:space="preserve"> и др. направления)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уровни</w:t>
            </w:r>
          </w:p>
        </w:tc>
      </w:tr>
      <w:tr w:rsidR="004E0597" w:rsidTr="00863B11">
        <w:trPr>
          <w:trHeight w:val="584"/>
        </w:trPr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Pr="00B0420E" w:rsidRDefault="004E0597" w:rsidP="004E05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0420E">
              <w:rPr>
                <w:sz w:val="16"/>
                <w:szCs w:val="16"/>
              </w:rPr>
              <w:lastRenderedPageBreak/>
              <w:t>СЕМЕЙНЫЙ ДУЭТ     СД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r>
              <w:t xml:space="preserve">         </w:t>
            </w:r>
            <w:r w:rsidRPr="00D075E8">
              <w:t>Все возрастные категории, разные танцевальные направления, все уровни</w:t>
            </w:r>
          </w:p>
        </w:tc>
      </w:tr>
      <w:tr w:rsidR="004E0597">
        <w:trPr>
          <w:trHeight w:val="584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</w:pPr>
            <w:r w:rsidRPr="00B0420E">
              <w:t>Фитнес танец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  <w:jc w:val="center"/>
            </w:pPr>
            <w:r>
              <w:t xml:space="preserve">         </w:t>
            </w:r>
            <w:r w:rsidRPr="00D075E8">
              <w:t>Все возрастные категории, разные танцевальные направления, все уровни</w:t>
            </w:r>
          </w:p>
        </w:tc>
      </w:tr>
      <w:tr w:rsidR="004E0597">
        <w:trPr>
          <w:trHeight w:val="392"/>
        </w:trPr>
        <w:tc>
          <w:tcPr>
            <w:tcW w:w="106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Дополнительные номинации по согласованию с организаторами.  Прием   </w:t>
            </w:r>
          </w:p>
          <w:p w:rsidR="004E0597" w:rsidRDefault="004E0597" w:rsidP="004E05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заявок через почту фестиваля.</w:t>
            </w:r>
          </w:p>
          <w:p w:rsidR="004E0597" w:rsidRDefault="004E0597" w:rsidP="004E0597">
            <w:pPr>
              <w:widowControl w:val="0"/>
            </w:pPr>
          </w:p>
        </w:tc>
      </w:tr>
    </w:tbl>
    <w:bookmarkEnd w:id="11"/>
    <w:p w:rsidR="00D52538" w:rsidRDefault="00EE176F">
      <w:pPr>
        <w:pStyle w:val="5"/>
        <w:rPr>
          <w:rFonts w:ascii="Times New Roman" w:hAnsi="Times New Roman"/>
          <w:highlight w:val="green"/>
        </w:rPr>
      </w:pPr>
      <w:r>
        <w:rPr>
          <w:rFonts w:ascii="Times New Roman" w:hAnsi="Times New Roman"/>
          <w:highlight w:val="green"/>
        </w:rPr>
        <w:t xml:space="preserve">                           </w:t>
      </w:r>
      <w:proofErr w:type="gramStart"/>
      <w:r>
        <w:rPr>
          <w:rFonts w:ascii="Times New Roman" w:hAnsi="Times New Roman"/>
          <w:highlight w:val="green"/>
        </w:rPr>
        <w:t>СПЕЦИАЛЬНЫЕ  НОМИНАЦИИ</w:t>
      </w:r>
      <w:proofErr w:type="gramEnd"/>
      <w:r>
        <w:rPr>
          <w:rFonts w:ascii="Times New Roman" w:hAnsi="Times New Roman"/>
          <w:highlight w:val="green"/>
        </w:rPr>
        <w:t xml:space="preserve"> </w:t>
      </w:r>
    </w:p>
    <w:p w:rsidR="00D52538" w:rsidRDefault="00D52538">
      <w:pPr>
        <w:pStyle w:val="a1"/>
        <w:rPr>
          <w:rFonts w:ascii="Times New Roman" w:hAnsi="Times New Roman"/>
          <w:highlight w:val="green"/>
        </w:rPr>
      </w:pPr>
    </w:p>
    <w:p w:rsidR="00D52538" w:rsidRDefault="00EE176F">
      <w:pPr>
        <w:pStyle w:val="5"/>
        <w:rPr>
          <w:sz w:val="20"/>
          <w:highlight w:val="green"/>
        </w:rPr>
      </w:pPr>
      <w:r>
        <w:rPr>
          <w:rFonts w:ascii="Times New Roman" w:hAnsi="Times New Roman"/>
        </w:rPr>
        <w:t xml:space="preserve">      </w:t>
      </w:r>
    </w:p>
    <w:p w:rsidR="00D52538" w:rsidRDefault="00EE176F">
      <w:pPr>
        <w:pStyle w:val="5"/>
        <w:rPr>
          <w:b w:val="0"/>
          <w:highlight w:val="yellow"/>
        </w:rPr>
      </w:pPr>
      <w:r>
        <w:rPr>
          <w:rFonts w:ascii="Times New Roman" w:hAnsi="Times New Roman"/>
        </w:rPr>
        <w:t xml:space="preserve">      </w:t>
      </w:r>
    </w:p>
    <w:p w:rsidR="00D52538" w:rsidRDefault="00EE176F">
      <w:pPr>
        <w:pStyle w:val="af6"/>
        <w:spacing w:line="276" w:lineRule="auto"/>
        <w:ind w:left="360"/>
      </w:pPr>
      <w:r>
        <w:rPr>
          <w:b/>
          <w:i/>
          <w:highlight w:val="green"/>
        </w:rPr>
        <w:t xml:space="preserve">Корона </w:t>
      </w:r>
      <w:proofErr w:type="spellStart"/>
      <w:r>
        <w:rPr>
          <w:b/>
          <w:i/>
          <w:highlight w:val="green"/>
        </w:rPr>
        <w:t>Сумайи</w:t>
      </w:r>
      <w:proofErr w:type="spellEnd"/>
      <w:r>
        <w:rPr>
          <w:b/>
          <w:i/>
          <w:highlight w:val="green"/>
        </w:rPr>
        <w:t xml:space="preserve"> </w:t>
      </w:r>
      <w:r>
        <w:rPr>
          <w:rFonts w:ascii="Times New Roman" w:hAnsi="Times New Roman"/>
          <w:b/>
          <w:i/>
          <w:highlight w:val="green"/>
        </w:rPr>
        <w:t xml:space="preserve">(под </w:t>
      </w:r>
      <w:proofErr w:type="gramStart"/>
      <w:r>
        <w:rPr>
          <w:rFonts w:ascii="Times New Roman" w:hAnsi="Times New Roman"/>
          <w:b/>
          <w:i/>
          <w:highlight w:val="green"/>
        </w:rPr>
        <w:t>СД)</w:t>
      </w:r>
      <w:r>
        <w:rPr>
          <w:b/>
        </w:rPr>
        <w:t xml:space="preserve">   </w:t>
      </w:r>
      <w:proofErr w:type="gramEnd"/>
      <w:r>
        <w:t xml:space="preserve">Судейство номинации осуществляет </w:t>
      </w:r>
      <w:proofErr w:type="spellStart"/>
      <w:r>
        <w:rPr>
          <w:b/>
          <w:i/>
        </w:rPr>
        <w:t>Сумаей</w:t>
      </w:r>
      <w:proofErr w:type="spellEnd"/>
      <w:r>
        <w:rPr>
          <w:b/>
          <w:i/>
        </w:rPr>
        <w:t xml:space="preserve">  </w:t>
      </w:r>
      <w:r>
        <w:t xml:space="preserve">единолично 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Временной регламент: до 5 </w:t>
      </w:r>
      <w:proofErr w:type="gramStart"/>
      <w:r>
        <w:rPr>
          <w:rFonts w:ascii="Times New Roman" w:hAnsi="Times New Roman"/>
        </w:rPr>
        <w:t>минут  до</w:t>
      </w:r>
      <w:proofErr w:type="gramEnd"/>
      <w:r>
        <w:rPr>
          <w:rFonts w:ascii="Times New Roman" w:hAnsi="Times New Roman"/>
        </w:rPr>
        <w:t xml:space="preserve">  17 лет   и до 7 минут от 18+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Каждому участнику данной </w:t>
      </w:r>
      <w:proofErr w:type="gramStart"/>
      <w:r>
        <w:rPr>
          <w:rFonts w:ascii="Times New Roman" w:hAnsi="Times New Roman"/>
        </w:rPr>
        <w:t xml:space="preserve">номинации  </w:t>
      </w:r>
      <w:r>
        <w:t>дипломы</w:t>
      </w:r>
      <w:proofErr w:type="gramEnd"/>
      <w:r>
        <w:t xml:space="preserve"> и подарки от партнеров и спонсоров </w:t>
      </w:r>
      <w:r>
        <w:rPr>
          <w:rFonts w:ascii="Times New Roman" w:hAnsi="Times New Roman"/>
        </w:rPr>
        <w:t xml:space="preserve"> и  письменный комментарий судьи.</w:t>
      </w:r>
    </w:p>
    <w:p w:rsidR="00D52538" w:rsidRDefault="00EE176F">
      <w:pPr>
        <w:spacing w:after="11" w:line="266" w:lineRule="auto"/>
        <w:ind w:left="721"/>
        <w:jc w:val="both"/>
        <w:rPr>
          <w:rFonts w:ascii="Times New Roman" w:hAnsi="Times New Roman"/>
        </w:rPr>
      </w:pPr>
      <w:r w:rsidRPr="00C375E0">
        <w:t xml:space="preserve">Исполняется </w:t>
      </w:r>
      <w:proofErr w:type="gramStart"/>
      <w:r w:rsidRPr="00C375E0">
        <w:t>программа,  состоящая</w:t>
      </w:r>
      <w:proofErr w:type="gramEnd"/>
      <w:r w:rsidRPr="00C375E0">
        <w:t xml:space="preserve"> из </w:t>
      </w:r>
      <w:r w:rsidR="009048E9" w:rsidRPr="00C375E0">
        <w:t xml:space="preserve">фольклорных </w:t>
      </w:r>
      <w:r w:rsidRPr="00C375E0">
        <w:t xml:space="preserve"> композиций:</w:t>
      </w:r>
      <w:r w:rsidR="009048E9" w:rsidRPr="00C375E0">
        <w:t xml:space="preserve"> </w:t>
      </w:r>
      <w:proofErr w:type="spellStart"/>
      <w:r w:rsidR="009048E9" w:rsidRPr="00C375E0">
        <w:t>ирак,халиджи,дабка</w:t>
      </w:r>
      <w:proofErr w:type="spellEnd"/>
      <w:r w:rsidRPr="00C375E0">
        <w:t>.</w:t>
      </w:r>
      <w:r w:rsidRPr="00C375E0">
        <w:rPr>
          <w:rFonts w:ascii="Times New Roman" w:hAnsi="Times New Roman"/>
        </w:rPr>
        <w:t xml:space="preserve"> Д</w:t>
      </w:r>
      <w:r>
        <w:rPr>
          <w:rFonts w:ascii="Times New Roman" w:hAnsi="Times New Roman"/>
        </w:rPr>
        <w:t xml:space="preserve">ля выступления под СД музыкальный трек для данной номинации направляется одним файлом, в котором соединены обе композиции в одну (с проигрышем на время переодевания, время переодевания закладывайте с запасом, пожалуйста). </w:t>
      </w: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>Время переодевания включено во временной регламент дисциплины!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Возрастные </w:t>
      </w:r>
      <w:proofErr w:type="gramStart"/>
      <w:r>
        <w:rPr>
          <w:rFonts w:ascii="Times New Roman" w:hAnsi="Times New Roman"/>
          <w:b/>
        </w:rPr>
        <w:t>категории  номинации</w:t>
      </w:r>
      <w:proofErr w:type="gramEnd"/>
      <w:r>
        <w:rPr>
          <w:rFonts w:ascii="Times New Roman" w:hAnsi="Times New Roman"/>
          <w:b/>
        </w:rPr>
        <w:t xml:space="preserve"> :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proofErr w:type="gramStart"/>
      <w:r>
        <w:rPr>
          <w:rFonts w:ascii="Times New Roman" w:hAnsi="Times New Roman"/>
          <w:i/>
        </w:rPr>
        <w:t>КОРОНА  до</w:t>
      </w:r>
      <w:proofErr w:type="gramEnd"/>
      <w:r>
        <w:rPr>
          <w:rFonts w:ascii="Times New Roman" w:hAnsi="Times New Roman"/>
          <w:i/>
        </w:rPr>
        <w:t xml:space="preserve"> 12</w:t>
      </w:r>
      <w:r>
        <w:rPr>
          <w:rFonts w:ascii="Times New Roman" w:hAnsi="Times New Roman"/>
        </w:rPr>
        <w:t xml:space="preserve">  лет включительно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 xml:space="preserve">КОРОНА </w:t>
      </w:r>
      <w:proofErr w:type="gramStart"/>
      <w:r>
        <w:rPr>
          <w:rFonts w:ascii="Times New Roman" w:hAnsi="Times New Roman"/>
          <w:i/>
        </w:rPr>
        <w:t>с  13</w:t>
      </w:r>
      <w:proofErr w:type="gramEnd"/>
      <w:r>
        <w:rPr>
          <w:rFonts w:ascii="Times New Roman" w:hAnsi="Times New Roman"/>
        </w:rPr>
        <w:t xml:space="preserve"> до 17  лет  включительно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 xml:space="preserve">КОРОНА </w:t>
      </w:r>
      <w:proofErr w:type="gramStart"/>
      <w:r>
        <w:rPr>
          <w:rFonts w:ascii="Times New Roman" w:hAnsi="Times New Roman"/>
          <w:i/>
        </w:rPr>
        <w:t>с  18</w:t>
      </w:r>
      <w:proofErr w:type="gramEnd"/>
      <w:r>
        <w:rPr>
          <w:rFonts w:ascii="Times New Roman" w:hAnsi="Times New Roman"/>
        </w:rPr>
        <w:t xml:space="preserve">  лет до 34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 xml:space="preserve">КОРОНА   </w:t>
      </w:r>
      <w:proofErr w:type="gramStart"/>
      <w:r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 xml:space="preserve">  35</w:t>
      </w:r>
      <w:proofErr w:type="gramEnd"/>
      <w:r>
        <w:rPr>
          <w:rFonts w:ascii="Times New Roman" w:hAnsi="Times New Roman"/>
        </w:rPr>
        <w:t xml:space="preserve">  лет до</w:t>
      </w:r>
      <w:r>
        <w:t xml:space="preserve"> </w:t>
      </w:r>
      <w:r>
        <w:rPr>
          <w:rFonts w:ascii="Times New Roman" w:hAnsi="Times New Roman"/>
        </w:rPr>
        <w:t>54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</w:t>
      </w:r>
      <w:r>
        <w:rPr>
          <w:rFonts w:ascii="Times New Roman" w:hAnsi="Times New Roman"/>
          <w:i/>
        </w:rPr>
        <w:t>КОРОНА о</w:t>
      </w:r>
      <w:r>
        <w:rPr>
          <w:rFonts w:ascii="Times New Roman" w:hAnsi="Times New Roman"/>
        </w:rPr>
        <w:t xml:space="preserve">т </w:t>
      </w:r>
      <w:proofErr w:type="gramStart"/>
      <w:r>
        <w:rPr>
          <w:rFonts w:ascii="Times New Roman" w:hAnsi="Times New Roman"/>
        </w:rPr>
        <w:t>55  лет</w:t>
      </w:r>
      <w:proofErr w:type="gramEnd"/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highlight w:val="yellow"/>
        </w:rPr>
        <w:t xml:space="preserve">                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  <w:highlight w:val="green"/>
        </w:rPr>
        <w:t xml:space="preserve">КОРОНА   СУРАДЖА ТАГИЕВА (под </w:t>
      </w:r>
      <w:proofErr w:type="gramStart"/>
      <w:r>
        <w:rPr>
          <w:b/>
          <w:i/>
          <w:highlight w:val="green"/>
        </w:rPr>
        <w:t>СД)</w:t>
      </w:r>
      <w:r>
        <w:rPr>
          <w:b/>
          <w:i/>
        </w:rPr>
        <w:t xml:space="preserve">  Судейство</w:t>
      </w:r>
      <w:proofErr w:type="gramEnd"/>
      <w:r>
        <w:rPr>
          <w:b/>
          <w:i/>
        </w:rPr>
        <w:t xml:space="preserve"> номинации осуществляет СУРАДЖ  ТАГИЕВ    единолично.  Временной регламент: до 5 </w:t>
      </w:r>
      <w:proofErr w:type="gramStart"/>
      <w:r>
        <w:rPr>
          <w:b/>
          <w:i/>
        </w:rPr>
        <w:t>минут  до</w:t>
      </w:r>
      <w:proofErr w:type="gramEnd"/>
      <w:r>
        <w:rPr>
          <w:b/>
          <w:i/>
        </w:rPr>
        <w:t xml:space="preserve">  17 лет   и до 7 минут от 18+.</w:t>
      </w:r>
    </w:p>
    <w:p w:rsidR="00D52538" w:rsidRDefault="00EE176F">
      <w:pPr>
        <w:pStyle w:val="af6"/>
        <w:rPr>
          <w:b/>
          <w:i/>
        </w:rPr>
      </w:pPr>
      <w:r>
        <w:rPr>
          <w:b/>
          <w:i/>
        </w:rPr>
        <w:t xml:space="preserve">Призерам данной номинации- корона. Каждому участнику -дипломы и подарки от партнеров и спонсоров </w:t>
      </w:r>
      <w:proofErr w:type="gramStart"/>
      <w:r>
        <w:rPr>
          <w:b/>
          <w:i/>
        </w:rPr>
        <w:t>и  письменный</w:t>
      </w:r>
      <w:proofErr w:type="gramEnd"/>
      <w:r>
        <w:rPr>
          <w:b/>
          <w:i/>
        </w:rPr>
        <w:t xml:space="preserve"> комментарий судьи.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Исполняется </w:t>
      </w:r>
      <w:proofErr w:type="gramStart"/>
      <w:r>
        <w:rPr>
          <w:b/>
          <w:i/>
        </w:rPr>
        <w:t>программа,  состоящая</w:t>
      </w:r>
      <w:proofErr w:type="gramEnd"/>
      <w:r>
        <w:rPr>
          <w:b/>
          <w:i/>
        </w:rPr>
        <w:t xml:space="preserve"> из 2-х композиций: 1-я композиция – эстрада, 2-я –</w:t>
      </w:r>
      <w:proofErr w:type="spellStart"/>
      <w:r>
        <w:rPr>
          <w:b/>
          <w:i/>
        </w:rPr>
        <w:t>табла</w:t>
      </w:r>
      <w:proofErr w:type="spellEnd"/>
      <w:r>
        <w:rPr>
          <w:b/>
          <w:i/>
        </w:rPr>
        <w:t xml:space="preserve">. Для выступления музыкальный трек для данной номинации направляется одним файлом, в котором соединены обе композиции в одну (с проигрышем на время переодевания, время переодевания закладывайте с запасом, пожалуйста). 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Время переодевания включено во временной регламент дисциплины!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Возрастные </w:t>
      </w:r>
      <w:proofErr w:type="gramStart"/>
      <w:r>
        <w:rPr>
          <w:b/>
          <w:i/>
        </w:rPr>
        <w:t>категории  номинации</w:t>
      </w:r>
      <w:proofErr w:type="gramEnd"/>
      <w:r>
        <w:rPr>
          <w:b/>
          <w:i/>
        </w:rPr>
        <w:t xml:space="preserve"> :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* </w:t>
      </w:r>
      <w:proofErr w:type="gramStart"/>
      <w:r>
        <w:rPr>
          <w:b/>
          <w:i/>
        </w:rPr>
        <w:t>КОРОНА  до</w:t>
      </w:r>
      <w:proofErr w:type="gramEnd"/>
      <w:r>
        <w:rPr>
          <w:b/>
          <w:i/>
        </w:rPr>
        <w:t xml:space="preserve"> 12  лет включительно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* КОРОНА </w:t>
      </w:r>
      <w:proofErr w:type="gramStart"/>
      <w:r>
        <w:rPr>
          <w:b/>
          <w:i/>
        </w:rPr>
        <w:t>с  13</w:t>
      </w:r>
      <w:proofErr w:type="gramEnd"/>
      <w:r>
        <w:rPr>
          <w:b/>
          <w:i/>
        </w:rPr>
        <w:t xml:space="preserve"> до 17  лет  включительно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* КОРОНА </w:t>
      </w:r>
      <w:proofErr w:type="gramStart"/>
      <w:r>
        <w:rPr>
          <w:b/>
          <w:i/>
        </w:rPr>
        <w:t>с  18</w:t>
      </w:r>
      <w:proofErr w:type="gramEnd"/>
      <w:r>
        <w:rPr>
          <w:b/>
          <w:i/>
        </w:rPr>
        <w:t xml:space="preserve">  лет до 34 лет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* КОРОНА   </w:t>
      </w:r>
      <w:proofErr w:type="gramStart"/>
      <w:r>
        <w:rPr>
          <w:b/>
          <w:i/>
        </w:rPr>
        <w:t>с  35</w:t>
      </w:r>
      <w:proofErr w:type="gramEnd"/>
      <w:r>
        <w:rPr>
          <w:b/>
          <w:i/>
        </w:rPr>
        <w:t xml:space="preserve">  лет до 54 лет</w:t>
      </w:r>
    </w:p>
    <w:p w:rsidR="00D52538" w:rsidRDefault="00EE176F">
      <w:pPr>
        <w:pStyle w:val="af6"/>
        <w:ind w:left="0"/>
        <w:rPr>
          <w:b/>
          <w:i/>
        </w:rPr>
      </w:pPr>
      <w:r>
        <w:rPr>
          <w:b/>
          <w:i/>
        </w:rPr>
        <w:t xml:space="preserve">      *КОРОНА от </w:t>
      </w:r>
      <w:proofErr w:type="gramStart"/>
      <w:r>
        <w:rPr>
          <w:b/>
          <w:i/>
        </w:rPr>
        <w:t>55  лет</w:t>
      </w:r>
      <w:proofErr w:type="gramEnd"/>
    </w:p>
    <w:p w:rsidR="00D52538" w:rsidRDefault="00D52538">
      <w:pPr>
        <w:pStyle w:val="af6"/>
        <w:spacing w:line="276" w:lineRule="auto"/>
        <w:ind w:left="360"/>
        <w:rPr>
          <w:highlight w:val="yellow"/>
        </w:rPr>
      </w:pPr>
    </w:p>
    <w:p w:rsidR="00D52538" w:rsidRDefault="00EE176F">
      <w:pPr>
        <w:pStyle w:val="a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highlight w:val="green"/>
        </w:rPr>
        <w:t>ЮНАЯ ПРИНЦЕССА АМАР-</w:t>
      </w:r>
      <w:proofErr w:type="gramStart"/>
      <w:r>
        <w:rPr>
          <w:rFonts w:ascii="Times New Roman" w:hAnsi="Times New Roman"/>
          <w:b/>
          <w:i/>
          <w:sz w:val="24"/>
          <w:highlight w:val="green"/>
        </w:rPr>
        <w:t>СУРАДЖ</w:t>
      </w:r>
      <w:r>
        <w:rPr>
          <w:rFonts w:ascii="Times New Roman" w:hAnsi="Times New Roman"/>
          <w:b/>
          <w:sz w:val="24"/>
          <w:highlight w:val="green"/>
        </w:rPr>
        <w:t xml:space="preserve">  (</w:t>
      </w:r>
      <w:proofErr w:type="gramEnd"/>
      <w:r>
        <w:rPr>
          <w:rFonts w:ascii="Times New Roman" w:hAnsi="Times New Roman"/>
          <w:b/>
          <w:sz w:val="24"/>
          <w:highlight w:val="green"/>
        </w:rPr>
        <w:t xml:space="preserve"> до 17 лет включительно) под СД</w:t>
      </w:r>
    </w:p>
    <w:p w:rsidR="00D52538" w:rsidRDefault="00EE176F">
      <w:pPr>
        <w:pStyle w:val="a1"/>
        <w:rPr>
          <w:rFonts w:ascii="Times New Roman" w:hAnsi="Times New Roman"/>
        </w:rPr>
      </w:pPr>
      <w:r>
        <w:t xml:space="preserve"> </w:t>
      </w:r>
      <w:r w:rsidR="003D41E1">
        <w:rPr>
          <w:rFonts w:ascii="Times New Roman" w:hAnsi="Times New Roman"/>
        </w:rPr>
        <w:t xml:space="preserve">Временной </w:t>
      </w:r>
      <w:proofErr w:type="spellStart"/>
      <w:proofErr w:type="gramStart"/>
      <w:r w:rsidR="003D41E1">
        <w:rPr>
          <w:rFonts w:ascii="Times New Roman" w:hAnsi="Times New Roman"/>
        </w:rPr>
        <w:t>регламент:до</w:t>
      </w:r>
      <w:proofErr w:type="spellEnd"/>
      <w:proofErr w:type="gramEnd"/>
      <w:r w:rsidR="003D41E1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 xml:space="preserve"> минут  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  <w:sz w:val="24"/>
          <w:highlight w:val="green"/>
        </w:rPr>
      </w:pPr>
      <w:r>
        <w:lastRenderedPageBreak/>
        <w:t xml:space="preserve">Исполняется </w:t>
      </w:r>
      <w:proofErr w:type="gramStart"/>
      <w:r>
        <w:t>программа,  состоящая</w:t>
      </w:r>
      <w:proofErr w:type="gramEnd"/>
      <w:r>
        <w:t xml:space="preserve"> из 3-х композиций: </w:t>
      </w:r>
      <w:proofErr w:type="spellStart"/>
      <w:r>
        <w:t>ориенталь</w:t>
      </w:r>
      <w:proofErr w:type="spellEnd"/>
      <w:r>
        <w:t xml:space="preserve"> , </w:t>
      </w:r>
      <w:proofErr w:type="spellStart"/>
      <w:r>
        <w:t>табла</w:t>
      </w:r>
      <w:proofErr w:type="spellEnd"/>
      <w:r>
        <w:t xml:space="preserve"> , фольклор ( в любой последовательности)</w:t>
      </w:r>
    </w:p>
    <w:p w:rsidR="00D52538" w:rsidRDefault="00EE176F">
      <w:pPr>
        <w:pStyle w:val="af6"/>
        <w:spacing w:line="276" w:lineRule="auto"/>
        <w:ind w:left="360"/>
      </w:pPr>
      <w:r>
        <w:t>Призеры номинации получает корону, медали и ценные подарки от партнеров и спонсоров. все участницы</w:t>
      </w:r>
    </w:p>
    <w:p w:rsidR="00D52538" w:rsidRDefault="00EE176F">
      <w:pPr>
        <w:pStyle w:val="af6"/>
        <w:spacing w:line="276" w:lineRule="auto"/>
        <w:ind w:left="360"/>
      </w:pPr>
      <w:r>
        <w:t xml:space="preserve"> – дипломы и подарки от партнеров и </w:t>
      </w:r>
      <w:proofErr w:type="gramStart"/>
      <w:r>
        <w:t>спонсоров !</w:t>
      </w:r>
      <w:proofErr w:type="gramEnd"/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 xml:space="preserve">Судейство </w:t>
      </w:r>
      <w:proofErr w:type="gramStart"/>
      <w:r>
        <w:rPr>
          <w:b/>
        </w:rPr>
        <w:t>номинации  осуществляется</w:t>
      </w:r>
      <w:proofErr w:type="gramEnd"/>
      <w:r>
        <w:rPr>
          <w:b/>
        </w:rPr>
        <w:t xml:space="preserve">  всеми судьями.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Возрастная </w:t>
      </w:r>
      <w:proofErr w:type="gramStart"/>
      <w:r>
        <w:rPr>
          <w:rFonts w:ascii="Times New Roman" w:hAnsi="Times New Roman"/>
          <w:b/>
        </w:rPr>
        <w:t>категория  номинации</w:t>
      </w:r>
      <w:proofErr w:type="gramEnd"/>
      <w:r>
        <w:rPr>
          <w:rFonts w:ascii="Times New Roman" w:hAnsi="Times New Roman"/>
          <w:b/>
        </w:rPr>
        <w:t xml:space="preserve"> :</w:t>
      </w:r>
    </w:p>
    <w:p w:rsidR="00D52538" w:rsidRDefault="00EE176F">
      <w:pPr>
        <w:pStyle w:val="af6"/>
        <w:spacing w:line="276" w:lineRule="auto"/>
        <w:ind w:left="0"/>
        <w:rPr>
          <w:rFonts w:ascii="Times New Roman" w:hAnsi="Times New Roman"/>
          <w:sz w:val="24"/>
        </w:rPr>
      </w:pPr>
      <w:r>
        <w:rPr>
          <w:b/>
          <w:i/>
          <w:sz w:val="24"/>
        </w:rPr>
        <w:t xml:space="preserve">* </w:t>
      </w:r>
      <w:r>
        <w:rPr>
          <w:b/>
          <w:i/>
        </w:rPr>
        <w:t>ЮНАЯ ПРИНЦЕССА АМАР-СУРАДЖ</w:t>
      </w:r>
      <w:r>
        <w:t xml:space="preserve"> </w:t>
      </w:r>
      <w:r>
        <w:rPr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до </w:t>
      </w:r>
      <w:proofErr w:type="gramStart"/>
      <w:r>
        <w:rPr>
          <w:rFonts w:ascii="Times New Roman" w:hAnsi="Times New Roman"/>
          <w:sz w:val="24"/>
        </w:rPr>
        <w:t>12  лет</w:t>
      </w:r>
      <w:proofErr w:type="gramEnd"/>
      <w:r>
        <w:rPr>
          <w:rFonts w:ascii="Times New Roman" w:hAnsi="Times New Roman"/>
          <w:sz w:val="24"/>
        </w:rPr>
        <w:t xml:space="preserve"> включительно</w:t>
      </w:r>
    </w:p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* </w:t>
      </w:r>
      <w:r>
        <w:rPr>
          <w:rFonts w:ascii="Times New Roman" w:hAnsi="Times New Roman"/>
          <w:b/>
          <w:i/>
        </w:rPr>
        <w:t>ЮНАЯ ПРИНЦЕССА АМАР-СУРАДЖ</w:t>
      </w:r>
      <w:r>
        <w:rPr>
          <w:rFonts w:ascii="Times New Roman" w:hAnsi="Times New Roman"/>
          <w:b/>
          <w:i/>
          <w:sz w:val="28"/>
        </w:rPr>
        <w:t xml:space="preserve">     </w:t>
      </w:r>
      <w:proofErr w:type="gramStart"/>
      <w:r>
        <w:rPr>
          <w:rFonts w:ascii="Times New Roman" w:hAnsi="Times New Roman"/>
          <w:sz w:val="24"/>
        </w:rPr>
        <w:t>с  13</w:t>
      </w:r>
      <w:proofErr w:type="gramEnd"/>
      <w:r>
        <w:rPr>
          <w:rFonts w:ascii="Times New Roman" w:hAnsi="Times New Roman"/>
          <w:sz w:val="24"/>
        </w:rPr>
        <w:t xml:space="preserve"> до 17  лет  включительно</w:t>
      </w:r>
    </w:p>
    <w:p w:rsidR="00D52538" w:rsidRDefault="00D52538">
      <w:pPr>
        <w:pStyle w:val="af6"/>
        <w:spacing w:line="276" w:lineRule="auto"/>
        <w:ind w:left="360"/>
        <w:rPr>
          <w:b/>
          <w:highlight w:val="yellow"/>
        </w:rPr>
      </w:pPr>
    </w:p>
    <w:p w:rsidR="00D52538" w:rsidRDefault="00EE176F">
      <w:pPr>
        <w:pStyle w:val="af6"/>
        <w:spacing w:line="276" w:lineRule="auto"/>
        <w:ind w:left="360"/>
        <w:rPr>
          <w:b/>
          <w:sz w:val="20"/>
          <w:highlight w:val="green"/>
        </w:rPr>
      </w:pPr>
      <w:r>
        <w:rPr>
          <w:rFonts w:ascii="Times New Roman" w:hAnsi="Times New Roman"/>
          <w:b/>
          <w:i/>
          <w:sz w:val="24"/>
          <w:highlight w:val="green"/>
        </w:rPr>
        <w:t>КОРОЛЕВА фестиваля "</w:t>
      </w:r>
      <w:proofErr w:type="spellStart"/>
      <w:r>
        <w:rPr>
          <w:rFonts w:ascii="Times New Roman" w:hAnsi="Times New Roman"/>
          <w:b/>
          <w:i/>
          <w:sz w:val="24"/>
          <w:highlight w:val="green"/>
        </w:rPr>
        <w:t>Amar-Surage</w:t>
      </w:r>
      <w:proofErr w:type="spellEnd"/>
      <w:r>
        <w:rPr>
          <w:rFonts w:ascii="Times New Roman" w:hAnsi="Times New Roman"/>
          <w:b/>
          <w:i/>
          <w:sz w:val="24"/>
          <w:highlight w:val="green"/>
        </w:rPr>
        <w:t xml:space="preserve"> &amp; </w:t>
      </w:r>
      <w:proofErr w:type="spellStart"/>
      <w:r>
        <w:rPr>
          <w:rFonts w:ascii="Times New Roman" w:hAnsi="Times New Roman"/>
          <w:b/>
          <w:i/>
          <w:sz w:val="24"/>
          <w:highlight w:val="green"/>
        </w:rPr>
        <w:t>Volga</w:t>
      </w:r>
      <w:proofErr w:type="spellEnd"/>
      <w:r>
        <w:rPr>
          <w:rFonts w:ascii="Times New Roman" w:hAnsi="Times New Roman"/>
          <w:b/>
          <w:i/>
          <w:sz w:val="24"/>
          <w:highlight w:val="green"/>
        </w:rPr>
        <w:t xml:space="preserve"> Raks"18</w:t>
      </w:r>
      <w:proofErr w:type="gramStart"/>
      <w:r>
        <w:rPr>
          <w:rFonts w:ascii="Times New Roman" w:hAnsi="Times New Roman"/>
          <w:b/>
          <w:i/>
          <w:sz w:val="24"/>
          <w:highlight w:val="green"/>
        </w:rPr>
        <w:t>+</w:t>
      </w:r>
      <w:r>
        <w:rPr>
          <w:rFonts w:ascii="Times New Roman" w:hAnsi="Times New Roman"/>
          <w:b/>
          <w:sz w:val="24"/>
          <w:highlight w:val="green"/>
        </w:rPr>
        <w:t xml:space="preserve">  </w:t>
      </w:r>
      <w:r>
        <w:rPr>
          <w:sz w:val="20"/>
          <w:highlight w:val="green"/>
        </w:rPr>
        <w:t>–</w:t>
      </w:r>
      <w:proofErr w:type="gramEnd"/>
      <w:r>
        <w:rPr>
          <w:sz w:val="20"/>
          <w:highlight w:val="green"/>
        </w:rPr>
        <w:t xml:space="preserve">  </w:t>
      </w:r>
      <w:r>
        <w:rPr>
          <w:rFonts w:ascii="Times New Roman" w:hAnsi="Times New Roman"/>
          <w:b/>
          <w:highlight w:val="green"/>
        </w:rPr>
        <w:t>конкурсная номинация под оркестр</w:t>
      </w:r>
      <w:r>
        <w:rPr>
          <w:b/>
          <w:sz w:val="20"/>
          <w:highlight w:val="green"/>
        </w:rPr>
        <w:t xml:space="preserve"> </w:t>
      </w:r>
    </w:p>
    <w:p w:rsidR="00D52538" w:rsidRDefault="00EE176F">
      <w:pPr>
        <w:spacing w:line="259" w:lineRule="auto"/>
        <w:rPr>
          <w:sz w:val="20"/>
        </w:rPr>
      </w:pPr>
      <w:r>
        <w:rPr>
          <w:b/>
          <w:sz w:val="20"/>
        </w:rPr>
        <w:t xml:space="preserve">      </w:t>
      </w:r>
      <w:r>
        <w:rPr>
          <w:rFonts w:ascii="Times New Roman" w:hAnsi="Times New Roman"/>
          <w:b/>
          <w:sz w:val="21"/>
        </w:rPr>
        <w:t xml:space="preserve"> </w:t>
      </w:r>
      <w:proofErr w:type="gramStart"/>
      <w:r>
        <w:rPr>
          <w:rFonts w:ascii="Times New Roman" w:hAnsi="Times New Roman"/>
        </w:rPr>
        <w:t>Одна  возрастная</w:t>
      </w:r>
      <w:proofErr w:type="gramEnd"/>
      <w:r>
        <w:rPr>
          <w:rFonts w:ascii="Times New Roman" w:hAnsi="Times New Roman"/>
        </w:rPr>
        <w:t xml:space="preserve"> категория .</w:t>
      </w:r>
    </w:p>
    <w:p w:rsidR="00D52538" w:rsidRDefault="00EE176F">
      <w:pPr>
        <w:pStyle w:val="af6"/>
        <w:spacing w:line="276" w:lineRule="auto"/>
        <w:ind w:left="360"/>
        <w:rPr>
          <w:sz w:val="21"/>
        </w:rPr>
      </w:pPr>
      <w:r>
        <w:rPr>
          <w:sz w:val="21"/>
        </w:rPr>
        <w:t>Победительница/победитель номинации получает корону</w:t>
      </w:r>
      <w:r>
        <w:t>,</w:t>
      </w:r>
      <w:r>
        <w:rPr>
          <w:sz w:val="21"/>
        </w:rPr>
        <w:t xml:space="preserve"> медаль</w:t>
      </w:r>
      <w:r>
        <w:t>,</w:t>
      </w:r>
      <w:r>
        <w:rPr>
          <w:sz w:val="21"/>
        </w:rPr>
        <w:t xml:space="preserve"> диплом и памятные </w:t>
      </w:r>
      <w:proofErr w:type="gramStart"/>
      <w:r>
        <w:rPr>
          <w:sz w:val="21"/>
        </w:rPr>
        <w:t>подарки  от</w:t>
      </w:r>
      <w:proofErr w:type="gramEnd"/>
      <w:r>
        <w:rPr>
          <w:sz w:val="21"/>
        </w:rPr>
        <w:t xml:space="preserve"> спонсоров и партнеров . А </w:t>
      </w:r>
      <w:proofErr w:type="gramStart"/>
      <w:r>
        <w:rPr>
          <w:sz w:val="21"/>
        </w:rPr>
        <w:t>также :</w:t>
      </w:r>
      <w:proofErr w:type="gramEnd"/>
    </w:p>
    <w:p w:rsidR="00D52538" w:rsidRDefault="00EE176F">
      <w:pPr>
        <w:spacing w:after="1" w:line="275" w:lineRule="auto"/>
        <w:ind w:left="284"/>
        <w:jc w:val="both"/>
        <w:rPr>
          <w:b/>
        </w:rPr>
      </w:pPr>
      <w:r>
        <w:rPr>
          <w:rFonts w:ascii="Times New Roman" w:hAnsi="Times New Roman"/>
        </w:rPr>
        <w:t xml:space="preserve">Исполняется </w:t>
      </w:r>
      <w:proofErr w:type="gramStart"/>
      <w:r>
        <w:rPr>
          <w:rFonts w:ascii="Times New Roman" w:hAnsi="Times New Roman"/>
        </w:rPr>
        <w:t>программа,  состоящая</w:t>
      </w:r>
      <w:proofErr w:type="gramEnd"/>
      <w:r>
        <w:rPr>
          <w:rFonts w:ascii="Times New Roman" w:hAnsi="Times New Roman"/>
        </w:rPr>
        <w:t xml:space="preserve"> из 3-х композиций: </w:t>
      </w:r>
      <w:proofErr w:type="spellStart"/>
      <w:r>
        <w:rPr>
          <w:rFonts w:ascii="Times New Roman" w:hAnsi="Times New Roman"/>
        </w:rPr>
        <w:t>ориенталь</w:t>
      </w:r>
      <w:proofErr w:type="spellEnd"/>
      <w:r>
        <w:rPr>
          <w:rFonts w:ascii="Times New Roman" w:hAnsi="Times New Roman"/>
        </w:rPr>
        <w:t xml:space="preserve"> , </w:t>
      </w:r>
      <w:proofErr w:type="spellStart"/>
      <w:r>
        <w:rPr>
          <w:rFonts w:ascii="Times New Roman" w:hAnsi="Times New Roman"/>
        </w:rPr>
        <w:t>табла</w:t>
      </w:r>
      <w:proofErr w:type="spellEnd"/>
      <w:r>
        <w:rPr>
          <w:rFonts w:ascii="Times New Roman" w:hAnsi="Times New Roman"/>
        </w:rPr>
        <w:t xml:space="preserve"> , фольклор ( в любой последовательности) Временной регламент </w:t>
      </w:r>
      <w:r>
        <w:rPr>
          <w:rFonts w:ascii="Times New Roman" w:hAnsi="Times New Roman"/>
          <w:b/>
        </w:rPr>
        <w:t>–до  10 минут под оркестр</w:t>
      </w:r>
      <w:r>
        <w:rPr>
          <w:b/>
        </w:rPr>
        <w:t xml:space="preserve">.  </w:t>
      </w:r>
      <w:r>
        <w:rPr>
          <w:rFonts w:ascii="Times New Roman" w:hAnsi="Times New Roman"/>
          <w:b/>
          <w:sz w:val="21"/>
        </w:rPr>
        <w:t xml:space="preserve">При регистрации под оркестр указывается как </w:t>
      </w:r>
      <w:proofErr w:type="gramStart"/>
      <w:r>
        <w:rPr>
          <w:rFonts w:ascii="Times New Roman" w:hAnsi="Times New Roman"/>
          <w:b/>
          <w:sz w:val="21"/>
        </w:rPr>
        <w:t>наименование</w:t>
      </w:r>
      <w:proofErr w:type="gramEnd"/>
      <w:r>
        <w:rPr>
          <w:rFonts w:ascii="Times New Roman" w:hAnsi="Times New Roman"/>
          <w:b/>
          <w:sz w:val="21"/>
        </w:rPr>
        <w:t xml:space="preserve"> так и время звучания каждой композиции. Например, </w:t>
      </w:r>
      <w:proofErr w:type="spellStart"/>
      <w:r>
        <w:rPr>
          <w:rFonts w:ascii="Times New Roman" w:hAnsi="Times New Roman"/>
          <w:b/>
          <w:sz w:val="21"/>
        </w:rPr>
        <w:t>Daret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</w:rPr>
        <w:t>El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</w:rPr>
        <w:t>Ayam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</w:rPr>
        <w:t>part</w:t>
      </w:r>
      <w:proofErr w:type="spellEnd"/>
      <w:r>
        <w:rPr>
          <w:rFonts w:ascii="Times New Roman" w:hAnsi="Times New Roman"/>
          <w:b/>
          <w:sz w:val="21"/>
        </w:rPr>
        <w:t xml:space="preserve"> 1+2 - на 6 минут и </w:t>
      </w:r>
      <w:proofErr w:type="spellStart"/>
      <w:r>
        <w:rPr>
          <w:rFonts w:ascii="Times New Roman" w:hAnsi="Times New Roman"/>
          <w:b/>
          <w:sz w:val="21"/>
        </w:rPr>
        <w:t>балади</w:t>
      </w:r>
      <w:proofErr w:type="spellEnd"/>
      <w:r>
        <w:rPr>
          <w:rFonts w:ascii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</w:rPr>
        <w:t>импро</w:t>
      </w:r>
      <w:proofErr w:type="spellEnd"/>
      <w:r>
        <w:rPr>
          <w:rFonts w:ascii="Times New Roman" w:hAnsi="Times New Roman"/>
          <w:b/>
          <w:sz w:val="21"/>
        </w:rPr>
        <w:t xml:space="preserve"> с </w:t>
      </w:r>
      <w:proofErr w:type="spellStart"/>
      <w:r>
        <w:rPr>
          <w:rFonts w:ascii="Times New Roman" w:hAnsi="Times New Roman"/>
          <w:b/>
          <w:sz w:val="21"/>
        </w:rPr>
        <w:t>табла</w:t>
      </w:r>
      <w:proofErr w:type="spellEnd"/>
      <w:r>
        <w:rPr>
          <w:rFonts w:ascii="Times New Roman" w:hAnsi="Times New Roman"/>
          <w:b/>
          <w:sz w:val="21"/>
        </w:rPr>
        <w:t xml:space="preserve"> в конце - на 3 минуты. </w:t>
      </w:r>
      <w:proofErr w:type="gramStart"/>
      <w:r>
        <w:rPr>
          <w:rFonts w:ascii="Times New Roman" w:hAnsi="Times New Roman"/>
          <w:b/>
          <w:sz w:val="21"/>
        </w:rPr>
        <w:t>Данная  композиция</w:t>
      </w:r>
      <w:proofErr w:type="gramEnd"/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z w:val="21"/>
          <w:highlight w:val="green"/>
        </w:rPr>
        <w:t>согласовывается ОБЯЗАТЕЛЬНО</w:t>
      </w:r>
      <w:r>
        <w:rPr>
          <w:rFonts w:ascii="Times New Roman" w:hAnsi="Times New Roman"/>
          <w:b/>
          <w:sz w:val="21"/>
        </w:rPr>
        <w:t xml:space="preserve"> с руководителем оркестра  в личных сообщениях  +79122925822 и после направляется на  электронный адрес фестиваля .      </w:t>
      </w:r>
      <w:r>
        <w:rPr>
          <w:b/>
        </w:rPr>
        <w:t>Время переодевания включено во временной регламент дисциплины!</w:t>
      </w: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 xml:space="preserve">Судейство </w:t>
      </w:r>
      <w:proofErr w:type="gramStart"/>
      <w:r>
        <w:rPr>
          <w:b/>
        </w:rPr>
        <w:t>номинации  осуществляется</w:t>
      </w:r>
      <w:proofErr w:type="gramEnd"/>
      <w:r>
        <w:rPr>
          <w:b/>
        </w:rPr>
        <w:t xml:space="preserve">  всеми судьями.</w:t>
      </w: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EE176F">
      <w:pPr>
        <w:keepNext/>
        <w:spacing w:before="120" w:after="60" w:line="276" w:lineRule="auto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  <w:i/>
          <w:highlight w:val="green"/>
        </w:rPr>
        <w:t xml:space="preserve">НОМИНАЦИЯ </w:t>
      </w:r>
      <w:proofErr w:type="gramStart"/>
      <w:r>
        <w:rPr>
          <w:rFonts w:ascii="Times New Roman" w:hAnsi="Times New Roman"/>
          <w:b/>
          <w:i/>
          <w:highlight w:val="green"/>
        </w:rPr>
        <w:t>Импровизация  под</w:t>
      </w:r>
      <w:proofErr w:type="gramEnd"/>
      <w:r>
        <w:rPr>
          <w:rFonts w:ascii="Times New Roman" w:hAnsi="Times New Roman"/>
          <w:b/>
          <w:i/>
          <w:highlight w:val="green"/>
        </w:rPr>
        <w:t xml:space="preserve"> оркестр (</w:t>
      </w:r>
      <w:r>
        <w:rPr>
          <w:rFonts w:ascii="Times New Roman" w:hAnsi="Times New Roman"/>
          <w:b/>
          <w:i/>
          <w:sz w:val="20"/>
          <w:highlight w:val="green"/>
        </w:rPr>
        <w:t>ИМПРОВИЗАЦИЯ</w:t>
      </w:r>
      <w:r>
        <w:rPr>
          <w:rFonts w:ascii="Times New Roman" w:hAnsi="Times New Roman"/>
          <w:b/>
          <w:sz w:val="20"/>
          <w:highlight w:val="green"/>
        </w:rPr>
        <w:t xml:space="preserve">  под  ОРКЕСТР (в стиле </w:t>
      </w:r>
      <w:proofErr w:type="spellStart"/>
      <w:r>
        <w:rPr>
          <w:b/>
        </w:rPr>
        <w:t>Ориенталь</w:t>
      </w:r>
      <w:proofErr w:type="spellEnd"/>
      <w:r>
        <w:rPr>
          <w:rFonts w:ascii="Times New Roman" w:hAnsi="Times New Roman"/>
          <w:b/>
          <w:sz w:val="20"/>
        </w:rPr>
        <w:t xml:space="preserve">) </w:t>
      </w:r>
      <w:r>
        <w:rPr>
          <w:rFonts w:ascii="Times New Roman" w:hAnsi="Times New Roman"/>
          <w:b/>
        </w:rPr>
        <w:t>-конкурсная номинация</w:t>
      </w:r>
    </w:p>
    <w:p w:rsidR="00D52538" w:rsidRDefault="00EE176F">
      <w:pPr>
        <w:pStyle w:val="a1"/>
      </w:pPr>
      <w:proofErr w:type="gramStart"/>
      <w:r>
        <w:t>Исполнение  номера</w:t>
      </w:r>
      <w:proofErr w:type="gramEnd"/>
      <w:r>
        <w:t xml:space="preserve">  из списка  предложенных  музыкальных  </w:t>
      </w:r>
      <w:r>
        <w:rPr>
          <w:rFonts w:ascii="Times New Roman" w:hAnsi="Times New Roman"/>
        </w:rPr>
        <w:t>композиций  (</w:t>
      </w:r>
      <w:proofErr w:type="spellStart"/>
      <w:r>
        <w:rPr>
          <w:rFonts w:ascii="Times New Roman" w:hAnsi="Times New Roman"/>
        </w:rPr>
        <w:t>Ориенталь</w:t>
      </w:r>
      <w:proofErr w:type="spellEnd"/>
      <w:r>
        <w:rPr>
          <w:rFonts w:ascii="Times New Roman" w:hAnsi="Times New Roman"/>
        </w:rPr>
        <w:t xml:space="preserve">, Современный </w:t>
      </w:r>
      <w:proofErr w:type="spellStart"/>
      <w:r>
        <w:rPr>
          <w:rFonts w:ascii="Times New Roman" w:hAnsi="Times New Roman"/>
        </w:rPr>
        <w:t>ориенталь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Саиди</w:t>
      </w:r>
      <w:proofErr w:type="spellEnd"/>
      <w:r>
        <w:rPr>
          <w:rFonts w:ascii="Times New Roman" w:hAnsi="Times New Roman"/>
        </w:rPr>
        <w:t xml:space="preserve"> , </w:t>
      </w:r>
      <w:proofErr w:type="spellStart"/>
      <w:r>
        <w:rPr>
          <w:rFonts w:ascii="Times New Roman" w:hAnsi="Times New Roman"/>
        </w:rPr>
        <w:t>Халиджи</w:t>
      </w:r>
      <w:proofErr w:type="spellEnd"/>
      <w:r>
        <w:t xml:space="preserve">).  </w:t>
      </w:r>
      <w:proofErr w:type="gramStart"/>
      <w:r>
        <w:t>Перед  выходом</w:t>
      </w:r>
      <w:proofErr w:type="gramEnd"/>
      <w:r>
        <w:t xml:space="preserve">  на сцену  участник  выбирает  открытку с указанной музыкальной композицией  наугад.</w:t>
      </w:r>
    </w:p>
    <w:p w:rsidR="00D52538" w:rsidRDefault="00EE176F">
      <w:pPr>
        <w:pStyle w:val="a1"/>
        <w:rPr>
          <w:rFonts w:ascii="Times New Roman" w:hAnsi="Times New Roman"/>
        </w:rPr>
      </w:pPr>
      <w:r>
        <w:rPr>
          <w:rFonts w:ascii="Times New Roman" w:hAnsi="Times New Roman"/>
          <w:b/>
          <w:i/>
          <w:highlight w:val="green"/>
        </w:rPr>
        <w:t>Репетиция с оркестром ON-</w:t>
      </w:r>
      <w:r>
        <w:rPr>
          <w:rFonts w:ascii="Times New Roman" w:hAnsi="Times New Roman"/>
          <w:i/>
          <w:highlight w:val="green"/>
        </w:rPr>
        <w:t>LINE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 Длительность 10 минут ) только в  </w:t>
      </w:r>
      <w:proofErr w:type="spellStart"/>
      <w:r>
        <w:rPr>
          <w:rFonts w:ascii="Times New Roman" w:hAnsi="Times New Roman"/>
        </w:rPr>
        <w:t>соцсети</w:t>
      </w:r>
      <w:proofErr w:type="spellEnd"/>
      <w:r>
        <w:rPr>
          <w:rFonts w:ascii="Times New Roman" w:hAnsi="Times New Roman"/>
        </w:rPr>
        <w:t xml:space="preserve"> Телеграмм   (  указать    </w:t>
      </w:r>
      <w:proofErr w:type="spellStart"/>
      <w:r>
        <w:rPr>
          <w:rFonts w:ascii="Times New Roman" w:hAnsi="Times New Roman"/>
        </w:rPr>
        <w:t>алрес</w:t>
      </w:r>
      <w:proofErr w:type="spellEnd"/>
      <w:r>
        <w:rPr>
          <w:rFonts w:ascii="Times New Roman" w:hAnsi="Times New Roman"/>
        </w:rPr>
        <w:t xml:space="preserve"> )   Запрещена передача третьим лицам.</w:t>
      </w:r>
    </w:p>
    <w:p w:rsidR="00D52538" w:rsidRDefault="00EE176F">
      <w:pPr>
        <w:spacing w:after="0"/>
        <w:ind w:left="54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48"/>
        </w:rPr>
        <w:t xml:space="preserve">               </w:t>
      </w:r>
      <w:r>
        <w:rPr>
          <w:rFonts w:ascii="Calibri" w:hAnsi="Calibri"/>
          <w:b/>
          <w:sz w:val="32"/>
          <w:highlight w:val="green"/>
        </w:rPr>
        <w:t>Критерии оценивания</w:t>
      </w:r>
      <w:r>
        <w:rPr>
          <w:rFonts w:ascii="Calibri" w:hAnsi="Calibri"/>
          <w:b/>
          <w:sz w:val="32"/>
        </w:rPr>
        <w:t xml:space="preserve"> 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highlight w:val="green"/>
        </w:rPr>
        <w:t>Образ</w:t>
      </w:r>
      <w:r>
        <w:rPr>
          <w:rFonts w:ascii="Times New Roman" w:hAnsi="Times New Roman"/>
          <w:sz w:val="21"/>
        </w:rPr>
        <w:t xml:space="preserve">  -</w:t>
      </w:r>
      <w:proofErr w:type="gramEnd"/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4"/>
        </w:rPr>
        <w:t>макияж, прическа, костюм, соответствие образа индивидуальным особенностям танцовщицы, музыке и стилю, законам сцены (яркость макияжа, аккуратность укладки, зрелищность костюма, не откровенность костюма)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Артистизм</w:t>
      </w:r>
      <w:r>
        <w:rPr>
          <w:rFonts w:ascii="Times New Roman" w:hAnsi="Times New Roman"/>
          <w:sz w:val="21"/>
        </w:rPr>
        <w:t xml:space="preserve"> – </w:t>
      </w:r>
      <w:r>
        <w:rPr>
          <w:rFonts w:ascii="Times New Roman" w:hAnsi="Times New Roman"/>
          <w:sz w:val="24"/>
        </w:rPr>
        <w:t>соответствие эмоциональности музыке и стилю, переводу песни, реализация либретто (сюжета в номере</w:t>
      </w:r>
      <w:proofErr w:type="gramStart"/>
      <w:r>
        <w:rPr>
          <w:rFonts w:ascii="Times New Roman" w:hAnsi="Times New Roman"/>
          <w:sz w:val="24"/>
        </w:rPr>
        <w:t>) ,</w:t>
      </w:r>
      <w:proofErr w:type="gramEnd"/>
      <w:r>
        <w:rPr>
          <w:rFonts w:ascii="Times New Roman" w:hAnsi="Times New Roman"/>
          <w:sz w:val="24"/>
        </w:rPr>
        <w:t xml:space="preserve"> выражение  чувств с помощью движений, жестов, мимики для эмоционального отображения музыки , </w:t>
      </w:r>
      <w:r>
        <w:rPr>
          <w:rFonts w:ascii="Times New Roman" w:hAnsi="Times New Roman"/>
          <w:b/>
          <w:sz w:val="24"/>
        </w:rPr>
        <w:t>для шоу-номеров – зрелищность</w:t>
      </w:r>
      <w:r>
        <w:rPr>
          <w:rFonts w:ascii="Times New Roman" w:hAnsi="Times New Roman"/>
          <w:sz w:val="24"/>
        </w:rPr>
        <w:t>.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highlight w:val="green"/>
        </w:rPr>
        <w:t>Манера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  <w:highlight w:val="white"/>
        </w:rPr>
        <w:t>Характер исполнения танца, выбор и применение жестов и мимики в соответствии с традициями арабской культуры.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highlight w:val="green"/>
        </w:rPr>
        <w:lastRenderedPageBreak/>
        <w:t>Техника</w:t>
      </w:r>
      <w:r>
        <w:rPr>
          <w:rFonts w:ascii="Times New Roman" w:hAnsi="Times New Roman"/>
          <w:b/>
        </w:rPr>
        <w:t xml:space="preserve">  -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4"/>
        </w:rPr>
        <w:t>грамотность и чистота исполнения танцевальных движений, музыкальность, постановка корпуса, работа рук, пластика,</w:t>
      </w:r>
      <w:r>
        <w:rPr>
          <w:rFonts w:ascii="Times New Roman" w:hAnsi="Times New Roman"/>
          <w:b/>
          <w:sz w:val="24"/>
        </w:rPr>
        <w:t xml:space="preserve">  для групп синхронность , рисунки</w:t>
      </w:r>
    </w:p>
    <w:p w:rsidR="00D52538" w:rsidRDefault="00EE176F">
      <w:pPr>
        <w:pStyle w:val="Default"/>
      </w:pPr>
      <w:r>
        <w:rPr>
          <w:b/>
          <w:sz w:val="22"/>
          <w:highlight w:val="green"/>
        </w:rPr>
        <w:t>Чувство ритма</w:t>
      </w:r>
      <w:r>
        <w:t xml:space="preserve"> - Грамотное выделение главных инструментов, мелодии, темпа и ритма </w:t>
      </w:r>
    </w:p>
    <w:p w:rsidR="00D52538" w:rsidRDefault="00D52538">
      <w:pPr>
        <w:spacing w:after="0"/>
        <w:rPr>
          <w:rFonts w:ascii="Times New Roman" w:hAnsi="Times New Roman"/>
          <w:b/>
        </w:rPr>
      </w:pPr>
    </w:p>
    <w:p w:rsidR="00D52538" w:rsidRDefault="00EE176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Композиция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– </w:t>
      </w:r>
      <w:r>
        <w:rPr>
          <w:rFonts w:ascii="Times New Roman" w:hAnsi="Times New Roman"/>
          <w:sz w:val="24"/>
        </w:rPr>
        <w:t xml:space="preserve">общая хореография, музыкальное, стилистическое и смысловое соответствие, продуманность либретто (сюжета в номере), сценичность, </w:t>
      </w:r>
      <w:r>
        <w:rPr>
          <w:rFonts w:ascii="Times New Roman" w:hAnsi="Times New Roman"/>
          <w:b/>
          <w:sz w:val="24"/>
        </w:rPr>
        <w:t>для групп оригинальность, сложность рисунков</w:t>
      </w:r>
      <w:r>
        <w:rPr>
          <w:rFonts w:ascii="Times New Roman" w:hAnsi="Times New Roman"/>
          <w:sz w:val="24"/>
        </w:rPr>
        <w:t>, их сочетание и раскрытие через них номера</w:t>
      </w:r>
    </w:p>
    <w:p w:rsidR="00D52538" w:rsidRDefault="00EE176F">
      <w:pPr>
        <w:spacing w:beforeAutospacing="1" w:afterAutospacing="1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highlight w:val="green"/>
        </w:rPr>
        <w:t>Индивидуальность</w:t>
      </w:r>
      <w:r>
        <w:rPr>
          <w:rFonts w:ascii="Times New Roman" w:hAnsi="Times New Roman"/>
          <w:b/>
        </w:rPr>
        <w:t xml:space="preserve">  -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</w:rPr>
        <w:t>Подача себя на сцене ,у</w:t>
      </w:r>
      <w:r>
        <w:rPr>
          <w:rFonts w:ascii="Times New Roman" w:hAnsi="Times New Roman"/>
          <w:highlight w:val="white"/>
        </w:rPr>
        <w:t xml:space="preserve">никальность, неповторимость танцовщицы и ее стиля, самобытность и энергетика </w:t>
      </w:r>
    </w:p>
    <w:p w:rsidR="00D52538" w:rsidRDefault="00EE176F">
      <w:pPr>
        <w:pStyle w:val="a1"/>
        <w:rPr>
          <w:sz w:val="24"/>
        </w:rPr>
      </w:pPr>
      <w:r>
        <w:rPr>
          <w:rFonts w:ascii="Times New Roman" w:hAnsi="Times New Roman"/>
          <w:b/>
          <w:highlight w:val="green"/>
        </w:rPr>
        <w:t xml:space="preserve">Общее </w:t>
      </w:r>
      <w:proofErr w:type="gramStart"/>
      <w:r>
        <w:rPr>
          <w:rFonts w:ascii="Times New Roman" w:hAnsi="Times New Roman"/>
          <w:b/>
          <w:highlight w:val="green"/>
        </w:rPr>
        <w:t>впечатление</w:t>
      </w:r>
      <w:r>
        <w:rPr>
          <w:sz w:val="21"/>
        </w:rPr>
        <w:t xml:space="preserve">  </w:t>
      </w:r>
      <w:r>
        <w:rPr>
          <w:sz w:val="24"/>
        </w:rPr>
        <w:t>–</w:t>
      </w:r>
      <w:proofErr w:type="gramEnd"/>
      <w:r>
        <w:rPr>
          <w:sz w:val="24"/>
        </w:rPr>
        <w:t xml:space="preserve">  оценка  номера в целом,  гармония номера и индивидуальных особенностей конкретной танцовщицы</w:t>
      </w:r>
    </w:p>
    <w:p w:rsidR="00D52538" w:rsidRDefault="00EE176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highlight w:val="green"/>
        </w:rPr>
        <w:t>Синхрон</w:t>
      </w:r>
      <w:proofErr w:type="spellEnd"/>
      <w:r>
        <w:rPr>
          <w:rFonts w:ascii="Times New Roman" w:hAnsi="Times New Roman"/>
          <w:b/>
          <w:highlight w:val="green"/>
        </w:rPr>
        <w:t xml:space="preserve"> для дуэтов и групп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синхронность в исполнении всеми участниками группы или дуэта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Музыкальность (ритмичность)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умение протанцевать музыку, выделив сильные и слабые доли.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Уровень сложности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насколько сложные элементы включены в выступление и как хорошо участники справляются с ними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Оригинальность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уникальные идеи, нестандартные подходы и новаторские решения, которые выделяют номер среди других.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Зрелищность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 xml:space="preserve">изобретательные визуальные эффекты с использованием декораций и интересного дизайна, Наличие идеи или </w:t>
      </w:r>
      <w:proofErr w:type="gramStart"/>
      <w:r>
        <w:rPr>
          <w:rFonts w:ascii="Times New Roman" w:hAnsi="Times New Roman"/>
        </w:rPr>
        <w:t>сюжета ,</w:t>
      </w:r>
      <w:proofErr w:type="gramEnd"/>
      <w:r>
        <w:rPr>
          <w:rFonts w:ascii="Times New Roman" w:hAnsi="Times New Roman"/>
        </w:rPr>
        <w:t xml:space="preserve"> яркий образ, нестандартные перестроения, элементы, которые цепляют взгляд и за-</w:t>
      </w:r>
      <w:proofErr w:type="spellStart"/>
      <w:r>
        <w:rPr>
          <w:rFonts w:ascii="Times New Roman" w:hAnsi="Times New Roman"/>
        </w:rPr>
        <w:t>ставляют</w:t>
      </w:r>
      <w:proofErr w:type="spellEnd"/>
      <w:r>
        <w:rPr>
          <w:rFonts w:ascii="Times New Roman" w:hAnsi="Times New Roman"/>
        </w:rPr>
        <w:t xml:space="preserve"> говорить о номере.</w:t>
      </w:r>
    </w:p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СОЛО и СПЕЦНОМИНАЦИИ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1. Образ/</w:t>
      </w:r>
      <w:proofErr w:type="spellStart"/>
      <w:r>
        <w:rPr>
          <w:rFonts w:ascii="Times New Roman" w:hAnsi="Times New Roman"/>
        </w:rPr>
        <w:t>Image</w:t>
      </w:r>
      <w:proofErr w:type="spellEnd"/>
    </w:p>
    <w:p w:rsidR="00D52538" w:rsidRDefault="00EE176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8"/>
        </w:rPr>
        <w:t>АРТИСТИЗМ  ,</w:t>
      </w:r>
      <w:proofErr w:type="gramEnd"/>
      <w:r>
        <w:rPr>
          <w:rFonts w:ascii="Times New Roman" w:hAnsi="Times New Roman"/>
          <w:sz w:val="18"/>
        </w:rPr>
        <w:t>МАНЕРА</w:t>
      </w:r>
      <w:r>
        <w:rPr>
          <w:rFonts w:ascii="Times New Roman" w:hAnsi="Times New Roman"/>
        </w:rPr>
        <w:t xml:space="preserve"> / </w:t>
      </w:r>
      <w:proofErr w:type="spellStart"/>
      <w:r>
        <w:rPr>
          <w:rFonts w:ascii="Times New Roman" w:hAnsi="Times New Roman"/>
        </w:rPr>
        <w:t>Acting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skills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Manner</w:t>
      </w:r>
      <w:proofErr w:type="spellEnd"/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3. Техника/</w:t>
      </w:r>
      <w:proofErr w:type="spellStart"/>
      <w:r>
        <w:rPr>
          <w:rFonts w:ascii="Times New Roman" w:hAnsi="Times New Roman"/>
        </w:rPr>
        <w:t>Technique</w:t>
      </w:r>
      <w:proofErr w:type="spellEnd"/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  <w:sz w:val="18"/>
        </w:rPr>
        <w:t xml:space="preserve">. ЧУВСТВО </w:t>
      </w:r>
      <w:proofErr w:type="gramStart"/>
      <w:r>
        <w:rPr>
          <w:rFonts w:ascii="Times New Roman" w:hAnsi="Times New Roman"/>
          <w:sz w:val="18"/>
        </w:rPr>
        <w:t>РИТМА ,</w:t>
      </w:r>
      <w:proofErr w:type="gramEnd"/>
      <w:r>
        <w:rPr>
          <w:rFonts w:ascii="Times New Roman" w:hAnsi="Times New Roman"/>
          <w:sz w:val="18"/>
        </w:rPr>
        <w:t xml:space="preserve"> МУЗЫКАЛЬНОСТЬ  / SENSE OF RHYTHM , </w:t>
      </w:r>
      <w:proofErr w:type="spellStart"/>
      <w:r>
        <w:rPr>
          <w:rFonts w:ascii="Times New Roman" w:hAnsi="Times New Roman"/>
          <w:sz w:val="18"/>
        </w:rPr>
        <w:t>Musicality</w:t>
      </w:r>
      <w:proofErr w:type="spellEnd"/>
      <w:r>
        <w:rPr>
          <w:rFonts w:ascii="Times New Roman" w:hAnsi="Times New Roman"/>
        </w:rPr>
        <w:t xml:space="preserve"> 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5. Композиция/</w:t>
      </w:r>
      <w:proofErr w:type="spellStart"/>
      <w:r>
        <w:rPr>
          <w:rFonts w:ascii="Times New Roman" w:hAnsi="Times New Roman"/>
        </w:rPr>
        <w:t>Composition</w:t>
      </w:r>
      <w:proofErr w:type="spellEnd"/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Personality</w:t>
      </w:r>
      <w:proofErr w:type="spellEnd"/>
      <w:r>
        <w:rPr>
          <w:rFonts w:ascii="Times New Roman" w:hAnsi="Times New Roman"/>
        </w:rPr>
        <w:t xml:space="preserve">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</w:t>
      </w:r>
      <w:proofErr w:type="spellStart"/>
      <w:r>
        <w:rPr>
          <w:rFonts w:ascii="Times New Roman" w:hAnsi="Times New Roman"/>
        </w:rPr>
        <w:t>Impression</w:t>
      </w:r>
      <w:proofErr w:type="spellEnd"/>
    </w:p>
    <w:p w:rsidR="00D52538" w:rsidRDefault="00EE176F">
      <w:pPr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  <w:highlight w:val="green"/>
        </w:rPr>
        <w:t>ШОУ  ФЬЮЖН</w:t>
      </w:r>
      <w:proofErr w:type="gramEnd"/>
      <w:r>
        <w:rPr>
          <w:rFonts w:ascii="Times New Roman" w:hAnsi="Times New Roman"/>
          <w:b/>
          <w:i/>
          <w:highlight w:val="green"/>
        </w:rPr>
        <w:t xml:space="preserve">  </w:t>
      </w:r>
      <w:proofErr w:type="spellStart"/>
      <w:r>
        <w:rPr>
          <w:rFonts w:ascii="Times New Roman" w:hAnsi="Times New Roman"/>
          <w:b/>
          <w:i/>
          <w:highlight w:val="green"/>
        </w:rPr>
        <w:t>Комеди-беллиданс</w:t>
      </w:r>
      <w:proofErr w:type="spellEnd"/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1. Образ/</w:t>
      </w:r>
      <w:proofErr w:type="spellStart"/>
      <w:r>
        <w:rPr>
          <w:rFonts w:ascii="Times New Roman" w:hAnsi="Times New Roman"/>
        </w:rPr>
        <w:t>Image</w:t>
      </w:r>
      <w:proofErr w:type="spellEnd"/>
    </w:p>
    <w:p w:rsidR="00D52538" w:rsidRPr="009F3A64" w:rsidRDefault="00EE176F">
      <w:pPr>
        <w:rPr>
          <w:rFonts w:ascii="Times New Roman" w:hAnsi="Times New Roman"/>
          <w:lang w:val="en-US"/>
        </w:rPr>
      </w:pPr>
      <w:proofErr w:type="gramStart"/>
      <w:r w:rsidRPr="009F3A64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sz w:val="18"/>
        </w:rPr>
        <w:t>АРТИСТИЗМ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r>
        <w:rPr>
          <w:rFonts w:ascii="Times New Roman" w:hAnsi="Times New Roman"/>
          <w:sz w:val="18"/>
        </w:rPr>
        <w:t>МАНЕРА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/ Acting </w:t>
      </w:r>
      <w:proofErr w:type="spellStart"/>
      <w:r w:rsidRPr="009F3A64">
        <w:rPr>
          <w:rFonts w:ascii="Times New Roman" w:hAnsi="Times New Roman"/>
          <w:sz w:val="18"/>
          <w:lang w:val="en-US"/>
        </w:rPr>
        <w:t>skills,Manner</w:t>
      </w:r>
      <w:proofErr w:type="spellEnd"/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Техника</w:t>
      </w:r>
      <w:r w:rsidRPr="009F3A64">
        <w:rPr>
          <w:rFonts w:ascii="Times New Roman" w:hAnsi="Times New Roman"/>
          <w:lang w:val="en-US"/>
        </w:rPr>
        <w:t>/Technique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5. </w:t>
      </w:r>
      <w:r>
        <w:rPr>
          <w:rFonts w:ascii="Times New Roman" w:hAnsi="Times New Roman"/>
        </w:rPr>
        <w:t>Композиция</w:t>
      </w:r>
      <w:r w:rsidRPr="009F3A64">
        <w:rPr>
          <w:rFonts w:ascii="Times New Roman" w:hAnsi="Times New Roman"/>
          <w:lang w:val="en-US"/>
        </w:rPr>
        <w:t>/Composition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6. </w:t>
      </w:r>
      <w:proofErr w:type="gramStart"/>
      <w:r>
        <w:rPr>
          <w:rFonts w:ascii="Times New Roman" w:hAnsi="Times New Roman"/>
          <w:sz w:val="18"/>
        </w:rPr>
        <w:t>ЗРЕЛИЩНОСТЬ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ОРИГИНАЛЬНОСТЬ</w:t>
      </w:r>
      <w:r w:rsidRPr="009F3A64">
        <w:rPr>
          <w:rFonts w:ascii="Times New Roman" w:hAnsi="Times New Roman"/>
          <w:sz w:val="18"/>
          <w:lang w:val="en-US"/>
        </w:rPr>
        <w:t xml:space="preserve"> / ENTERTAINMENT,ORIGINALITY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ИНДИВИДУАЛЬНОСТЬ</w:t>
      </w:r>
      <w:r w:rsidRPr="009F3A64">
        <w:rPr>
          <w:rFonts w:ascii="Times New Roman" w:hAnsi="Times New Roman"/>
          <w:sz w:val="18"/>
          <w:lang w:val="en-US"/>
        </w:rPr>
        <w:t xml:space="preserve">/ Personality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</w:t>
      </w:r>
      <w:proofErr w:type="spellStart"/>
      <w:r>
        <w:rPr>
          <w:rFonts w:ascii="Times New Roman" w:hAnsi="Times New Roman"/>
        </w:rPr>
        <w:t>Impression</w:t>
      </w:r>
      <w:proofErr w:type="spellEnd"/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lastRenderedPageBreak/>
        <w:t>ДУЭТЫ И ГРУППЫ</w:t>
      </w:r>
      <w:r>
        <w:rPr>
          <w:rFonts w:ascii="Times New Roman" w:hAnsi="Times New Roman"/>
          <w:b/>
          <w:i/>
        </w:rPr>
        <w:t xml:space="preserve"> 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</w:rPr>
        <w:t>Образ</w:t>
      </w:r>
      <w:r w:rsidRPr="009F3A64">
        <w:rPr>
          <w:rFonts w:ascii="Times New Roman" w:hAnsi="Times New Roman"/>
          <w:lang w:val="en-US"/>
        </w:rPr>
        <w:t>/Image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proofErr w:type="gramStart"/>
      <w:r w:rsidRPr="009F3A64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sz w:val="18"/>
        </w:rPr>
        <w:t>АРТИСТИЗМ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r>
        <w:rPr>
          <w:rFonts w:ascii="Times New Roman" w:hAnsi="Times New Roman"/>
          <w:sz w:val="18"/>
        </w:rPr>
        <w:t>МАНЕРА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 Acting skills/Manner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Техника</w:t>
      </w:r>
      <w:r w:rsidRPr="009F3A64">
        <w:rPr>
          <w:rFonts w:ascii="Times New Roman" w:hAnsi="Times New Roman"/>
          <w:lang w:val="en-US"/>
        </w:rPr>
        <w:t>/Technique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proofErr w:type="gramStart"/>
      <w:r w:rsidRPr="009F3A64">
        <w:rPr>
          <w:rFonts w:ascii="Times New Roman" w:hAnsi="Times New Roman"/>
          <w:sz w:val="18"/>
          <w:lang w:val="en-US"/>
        </w:rPr>
        <w:t>5.</w:t>
      </w:r>
      <w:r>
        <w:rPr>
          <w:rFonts w:ascii="Times New Roman" w:hAnsi="Times New Roman"/>
          <w:sz w:val="18"/>
        </w:rPr>
        <w:t>КОМПОЗИЦИЯ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РИСУНКИ</w:t>
      </w:r>
      <w:r w:rsidRPr="009F3A64">
        <w:rPr>
          <w:rFonts w:ascii="Times New Roman" w:hAnsi="Times New Roman"/>
          <w:sz w:val="18"/>
          <w:lang w:val="en-US"/>
        </w:rPr>
        <w:t xml:space="preserve"> ,</w:t>
      </w:r>
      <w:r>
        <w:rPr>
          <w:rFonts w:ascii="Times New Roman" w:hAnsi="Times New Roman"/>
          <w:sz w:val="18"/>
        </w:rPr>
        <w:t>УРОВЕНЬ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СЛОЖНОСТИ</w:t>
      </w:r>
      <w:r w:rsidRPr="009F3A64">
        <w:rPr>
          <w:rFonts w:ascii="Times New Roman" w:hAnsi="Times New Roman"/>
          <w:sz w:val="18"/>
          <w:lang w:val="en-US"/>
        </w:rPr>
        <w:t xml:space="preserve"> / COMPOSITION, DRAWINGS,DIFFICULTY LEVEL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proofErr w:type="gramStart"/>
      <w:r w:rsidRPr="009F3A64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СИНХРОН</w:t>
      </w:r>
      <w:r w:rsidRPr="009F3A64">
        <w:rPr>
          <w:rFonts w:ascii="Times New Roman" w:hAnsi="Times New Roman"/>
          <w:sz w:val="18"/>
          <w:lang w:val="en-US"/>
        </w:rPr>
        <w:t xml:space="preserve">  /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SYNCHRON    </w:t>
      </w:r>
    </w:p>
    <w:p w:rsidR="00D52538" w:rsidRPr="00585DE9" w:rsidRDefault="00EE176F">
      <w:pPr>
        <w:rPr>
          <w:rFonts w:ascii="Times New Roman" w:hAnsi="Times New Roman"/>
          <w:sz w:val="18"/>
          <w:lang w:val="en-US"/>
        </w:rPr>
      </w:pPr>
      <w:r w:rsidRPr="00585DE9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ИНДИВИДУАЛЬНОСТЬ</w:t>
      </w:r>
      <w:r w:rsidRPr="00585DE9">
        <w:rPr>
          <w:rFonts w:ascii="Times New Roman" w:hAnsi="Times New Roman"/>
          <w:sz w:val="18"/>
          <w:lang w:val="en-US"/>
        </w:rPr>
        <w:t xml:space="preserve">/ </w:t>
      </w:r>
      <w:r w:rsidRPr="009048E9">
        <w:rPr>
          <w:rFonts w:ascii="Times New Roman" w:hAnsi="Times New Roman"/>
          <w:sz w:val="18"/>
          <w:lang w:val="en-US"/>
        </w:rPr>
        <w:t>Personality</w:t>
      </w:r>
      <w:r w:rsidRPr="00585DE9">
        <w:rPr>
          <w:rFonts w:ascii="Times New Roman" w:hAnsi="Times New Roman"/>
          <w:sz w:val="18"/>
          <w:lang w:val="en-US"/>
        </w:rPr>
        <w:t xml:space="preserve"> </w:t>
      </w:r>
    </w:p>
    <w:p w:rsidR="00D52538" w:rsidRPr="00585DE9" w:rsidRDefault="00EE176F">
      <w:pPr>
        <w:rPr>
          <w:rFonts w:ascii="Times New Roman" w:hAnsi="Times New Roman"/>
          <w:lang w:val="en-US"/>
        </w:rPr>
      </w:pPr>
      <w:r w:rsidRPr="00585DE9">
        <w:rPr>
          <w:rFonts w:ascii="Times New Roman" w:hAnsi="Times New Roman"/>
          <w:lang w:val="en-US"/>
        </w:rPr>
        <w:t>7.</w:t>
      </w:r>
      <w:r>
        <w:rPr>
          <w:rFonts w:ascii="Times New Roman" w:hAnsi="Times New Roman"/>
        </w:rPr>
        <w:t>Общее</w:t>
      </w:r>
      <w:r w:rsidRPr="00585DE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впечатление</w:t>
      </w:r>
      <w:r w:rsidRPr="00585DE9">
        <w:rPr>
          <w:rFonts w:ascii="Times New Roman" w:hAnsi="Times New Roman"/>
          <w:lang w:val="en-US"/>
        </w:rPr>
        <w:t>/</w:t>
      </w:r>
      <w:r w:rsidRPr="009048E9">
        <w:rPr>
          <w:rFonts w:ascii="Times New Roman" w:hAnsi="Times New Roman"/>
          <w:lang w:val="en-US"/>
        </w:rPr>
        <w:t>Impression</w:t>
      </w: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ФОЛЬКЛОР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</w:rPr>
        <w:t>Образ</w:t>
      </w:r>
      <w:r w:rsidRPr="009F3A64">
        <w:rPr>
          <w:rFonts w:ascii="Times New Roman" w:hAnsi="Times New Roman"/>
          <w:lang w:val="en-US"/>
        </w:rPr>
        <w:t>/Image</w:t>
      </w:r>
    </w:p>
    <w:p w:rsidR="00D52538" w:rsidRPr="00585DE9" w:rsidRDefault="00EE176F">
      <w:pPr>
        <w:rPr>
          <w:rFonts w:ascii="Times New Roman" w:hAnsi="Times New Roman"/>
        </w:rPr>
      </w:pPr>
      <w:proofErr w:type="gramStart"/>
      <w:r w:rsidRPr="00585DE9">
        <w:rPr>
          <w:rFonts w:ascii="Times New Roman" w:hAnsi="Times New Roman"/>
        </w:rPr>
        <w:t>2.</w:t>
      </w:r>
      <w:r>
        <w:rPr>
          <w:rFonts w:ascii="Times New Roman" w:hAnsi="Times New Roman"/>
          <w:sz w:val="16"/>
        </w:rPr>
        <w:t>АРТИСТИЗМ</w:t>
      </w:r>
      <w:r w:rsidRPr="00585DE9">
        <w:rPr>
          <w:rFonts w:ascii="Times New Roman" w:hAnsi="Times New Roman"/>
          <w:sz w:val="16"/>
        </w:rPr>
        <w:t xml:space="preserve">  ,</w:t>
      </w:r>
      <w:proofErr w:type="gramEnd"/>
      <w:r>
        <w:rPr>
          <w:rFonts w:ascii="Times New Roman" w:hAnsi="Times New Roman"/>
          <w:sz w:val="16"/>
        </w:rPr>
        <w:t>МАНЕРА</w:t>
      </w:r>
      <w:r w:rsidRPr="00585DE9">
        <w:rPr>
          <w:rFonts w:ascii="Times New Roman" w:hAnsi="Times New Roman"/>
        </w:rPr>
        <w:t xml:space="preserve">  </w:t>
      </w:r>
      <w:r w:rsidRPr="009F3A64">
        <w:rPr>
          <w:rFonts w:ascii="Times New Roman" w:hAnsi="Times New Roman"/>
          <w:lang w:val="en-US"/>
        </w:rPr>
        <w:t>Acting</w:t>
      </w:r>
      <w:r w:rsidRPr="00585DE9">
        <w:rPr>
          <w:rFonts w:ascii="Times New Roman" w:hAnsi="Times New Roman"/>
        </w:rPr>
        <w:t xml:space="preserve"> </w:t>
      </w:r>
      <w:r w:rsidRPr="009F3A64">
        <w:rPr>
          <w:rFonts w:ascii="Times New Roman" w:hAnsi="Times New Roman"/>
          <w:lang w:val="en-US"/>
        </w:rPr>
        <w:t>skills</w:t>
      </w:r>
      <w:r w:rsidRPr="00585DE9">
        <w:rPr>
          <w:rFonts w:ascii="Times New Roman" w:hAnsi="Times New Roman"/>
        </w:rPr>
        <w:t>/</w:t>
      </w:r>
      <w:r w:rsidRPr="009F3A64">
        <w:rPr>
          <w:rFonts w:ascii="Times New Roman" w:hAnsi="Times New Roman"/>
          <w:lang w:val="en-US"/>
        </w:rPr>
        <w:t>Manner</w:t>
      </w:r>
    </w:p>
    <w:p w:rsidR="00D52538" w:rsidRDefault="00EE176F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3.ТЕХНИКА </w:t>
      </w:r>
      <w:proofErr w:type="gramStart"/>
      <w:r>
        <w:rPr>
          <w:rFonts w:ascii="Times New Roman" w:hAnsi="Times New Roman"/>
          <w:sz w:val="18"/>
        </w:rPr>
        <w:t>СООТВЕТСТВИЕ  движений</w:t>
      </w:r>
      <w:proofErr w:type="gramEnd"/>
      <w:r>
        <w:rPr>
          <w:rFonts w:ascii="Times New Roman" w:hAnsi="Times New Roman"/>
          <w:sz w:val="18"/>
        </w:rPr>
        <w:t xml:space="preserve"> выбранному танцевальному стилю /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proofErr w:type="gramStart"/>
      <w:r w:rsidRPr="009F3A64">
        <w:rPr>
          <w:rFonts w:ascii="Times New Roman" w:hAnsi="Times New Roman"/>
          <w:sz w:val="18"/>
          <w:lang w:val="en-US"/>
        </w:rPr>
        <w:t>Technique ,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MATCHING the movements to the chosen dance style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</w:t>
      </w:r>
      <w:proofErr w:type="gramEnd"/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5. </w:t>
      </w:r>
      <w:r>
        <w:rPr>
          <w:rFonts w:ascii="Times New Roman" w:hAnsi="Times New Roman"/>
        </w:rPr>
        <w:t>Композиция</w:t>
      </w:r>
      <w:r w:rsidRPr="009F3A64">
        <w:rPr>
          <w:rFonts w:ascii="Times New Roman" w:hAnsi="Times New Roman"/>
          <w:lang w:val="en-US"/>
        </w:rPr>
        <w:t>/Composition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Personality</w:t>
      </w:r>
      <w:proofErr w:type="spellEnd"/>
      <w:r>
        <w:rPr>
          <w:rFonts w:ascii="Times New Roman" w:hAnsi="Times New Roman"/>
        </w:rPr>
        <w:t xml:space="preserve">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</w:t>
      </w:r>
      <w:proofErr w:type="spellStart"/>
      <w:r>
        <w:rPr>
          <w:rFonts w:ascii="Times New Roman" w:hAnsi="Times New Roman"/>
        </w:rPr>
        <w:t>Impression</w:t>
      </w:r>
      <w:proofErr w:type="spellEnd"/>
    </w:p>
    <w:p w:rsidR="00D52538" w:rsidRDefault="00EE176F">
      <w:pPr>
        <w:rPr>
          <w:b/>
          <w:color w:val="7030A0"/>
          <w:sz w:val="24"/>
        </w:rPr>
      </w:pPr>
      <w:r>
        <w:rPr>
          <w:rFonts w:ascii="Times New Roman" w:hAnsi="Times New Roman"/>
        </w:rPr>
        <w:t xml:space="preserve">                            </w:t>
      </w:r>
      <w:r>
        <w:rPr>
          <w:b/>
          <w:color w:val="7030A0"/>
          <w:sz w:val="24"/>
        </w:rPr>
        <w:t xml:space="preserve">           </w:t>
      </w:r>
    </w:p>
    <w:p w:rsidR="00D52538" w:rsidRDefault="00EE176F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>ОБРАЩАЕМ ВНИМАНИЕ!  При возникновении спорных ситуаций   вся переписка   ведется через официальную почту фестиваля.  Срок рассмотрения спорных моментов составляет 30 календарных дней   от   даты поступления данной информации на официальную почту фестиваля.</w:t>
      </w:r>
    </w:p>
    <w:tbl>
      <w:tblPr>
        <w:tblW w:w="14398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1134"/>
        <w:gridCol w:w="33"/>
        <w:gridCol w:w="1134"/>
        <w:gridCol w:w="142"/>
        <w:gridCol w:w="992"/>
        <w:gridCol w:w="1134"/>
        <w:gridCol w:w="95"/>
        <w:gridCol w:w="236"/>
        <w:gridCol w:w="803"/>
        <w:gridCol w:w="315"/>
        <w:gridCol w:w="16"/>
        <w:gridCol w:w="803"/>
        <w:gridCol w:w="315"/>
        <w:gridCol w:w="819"/>
        <w:gridCol w:w="1134"/>
        <w:gridCol w:w="549"/>
        <w:gridCol w:w="236"/>
        <w:gridCol w:w="410"/>
        <w:gridCol w:w="1131"/>
        <w:gridCol w:w="378"/>
        <w:gridCol w:w="283"/>
        <w:gridCol w:w="1640"/>
        <w:gridCol w:w="378"/>
        <w:gridCol w:w="288"/>
      </w:tblGrid>
      <w:tr w:rsidR="004A0752" w:rsidTr="004A0752">
        <w:trPr>
          <w:trHeight w:val="33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</w:tc>
        <w:tc>
          <w:tcPr>
            <w:tcW w:w="12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  <w:b/>
                <w:sz w:val="24"/>
                <w:highlight w:val="green"/>
              </w:rPr>
              <w:t>ФИНАНСОВЫЕ  УСЛОВИЯ</w:t>
            </w:r>
            <w:proofErr w:type="gramEnd"/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.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Все расходы производятся за счет </w:t>
            </w:r>
            <w:proofErr w:type="gramStart"/>
            <w:r>
              <w:rPr>
                <w:rFonts w:ascii="Times New Roman" w:hAnsi="Times New Roman"/>
                <w:b/>
                <w:sz w:val="24"/>
                <w:highlight w:val="green"/>
              </w:rPr>
              <w:t>благотворительных  взносов</w:t>
            </w:r>
            <w:proofErr w:type="gramEnd"/>
          </w:p>
        </w:tc>
      </w:tr>
      <w:tr w:rsidR="004A0752" w:rsidTr="004A0752">
        <w:trPr>
          <w:trHeight w:val="585"/>
        </w:trPr>
        <w:tc>
          <w:tcPr>
            <w:tcW w:w="46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СОЛО</w:t>
            </w:r>
          </w:p>
        </w:tc>
        <w:tc>
          <w:tcPr>
            <w:tcW w:w="10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 CD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 оркестр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Дети  (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до 17 лет )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ВЫСТУПЛЕНИЕ   под СД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9F3A64">
            <w:r>
              <w:t xml:space="preserve">           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СЦЕНА </w:t>
            </w:r>
            <w:proofErr w:type="spellStart"/>
            <w:r>
              <w:rPr>
                <w:rFonts w:ascii="Times New Roman" w:hAnsi="Times New Roman"/>
                <w:sz w:val="20"/>
              </w:rPr>
              <w:t>Open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stage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</w:rPr>
              <w:t>выступление без оценивания) ; СИЛЬНЫЕ ДУХОМ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9F3A64">
            <w:r>
              <w:t xml:space="preserve">           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>2800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ТАБЛА, ОРИЕНТАЛЬ   под   СД (под музыку организаторов)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ИМПРОВИЗАЦИЯ ТАБЛА </w:t>
            </w:r>
            <w:proofErr w:type="spellStart"/>
            <w:r>
              <w:rPr>
                <w:rFonts w:ascii="Times New Roman" w:hAnsi="Times New Roman"/>
                <w:sz w:val="20"/>
              </w:rPr>
              <w:t>Live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живой звук 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КОНКУРСНОЕ </w:t>
            </w:r>
            <w:proofErr w:type="gramStart"/>
            <w:r>
              <w:rPr>
                <w:rFonts w:ascii="Times New Roman" w:hAnsi="Times New Roman"/>
                <w:sz w:val="20"/>
              </w:rPr>
              <w:t>ВЫСТУПЛЕНИЕ  под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ОРКЕСТР  (с заранее выбранной  композицией)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ЮНАЯ ПРИНЦЕССА АМАР-СУРАДЖ под </w:t>
            </w:r>
            <w:proofErr w:type="gramStart"/>
            <w:r>
              <w:rPr>
                <w:rFonts w:ascii="Times New Roman" w:hAnsi="Times New Roman"/>
                <w:sz w:val="24"/>
              </w:rPr>
              <w:t>СД  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до 17 лет)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rFonts w:ascii="Times New Roman" w:hAnsi="Times New Roman"/>
              </w:rPr>
            </w:pPr>
          </w:p>
          <w:p w:rsidR="004A0752" w:rsidRDefault="004A0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КОРОНА </w:t>
            </w:r>
            <w:r>
              <w:rPr>
                <w:rFonts w:ascii="Times New Roman" w:hAnsi="Times New Roman"/>
                <w:sz w:val="20"/>
              </w:rPr>
              <w:t>СУМАЙИ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9F3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2800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КОРОНА   СУРАДЖА ТАГИЕВА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9F3A6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2800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ИМПРОВИЗАЦИЯ под ОРКЕСТР               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только в стиле </w:t>
            </w:r>
            <w:proofErr w:type="spellStart"/>
            <w:r>
              <w:rPr>
                <w:rFonts w:ascii="Times New Roman" w:hAnsi="Times New Roman"/>
                <w:sz w:val="20"/>
              </w:rPr>
              <w:t>Ориенталь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ПОКАЗАТЕЛЬНЫЙ НОМЕР НА ГАЛА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КОНЦЕРТЕ (до з-х минут)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Репетиция с оркестром ON-LINE  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Длительность 10 минут 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10 МИН.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Взрослые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( от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18 лет )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ВЫСТУПЛЕНИЕ   под CD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b/>
                <w:i/>
              </w:rPr>
            </w:pPr>
            <w:r>
              <w:t xml:space="preserve">        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СЦЕНА </w:t>
            </w:r>
            <w:r>
              <w:rPr>
                <w:rFonts w:ascii="Times New Roman" w:hAnsi="Times New Roman"/>
                <w:sz w:val="20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Open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stage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</w:rPr>
              <w:t>выступление без оценивания) ; СИЛЬНЫЕ ДУХОМ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 xml:space="preserve">         </w:t>
            </w:r>
          </w:p>
          <w:p w:rsidR="004A0752" w:rsidRDefault="004A0752">
            <w:r>
              <w:t xml:space="preserve">            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 xml:space="preserve">          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ИМПРОВИЗАЦИЯ   ТАБЛА </w:t>
            </w:r>
            <w:proofErr w:type="spellStart"/>
            <w:r>
              <w:rPr>
                <w:rFonts w:ascii="Times New Roman" w:hAnsi="Times New Roman"/>
                <w:sz w:val="20"/>
              </w:rPr>
              <w:t>Live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живой звук 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ТАБЛА, ОРИЕНТАЛЬ   под   СД (под музыку организаторов)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КОНКУРСНОЕ ВЫСТУПЛЕНИЕ под ОРКЕСТР (с заранее выбранной композицией)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КОРОНА </w:t>
            </w:r>
            <w:r>
              <w:rPr>
                <w:rFonts w:ascii="Times New Roman" w:hAnsi="Times New Roman"/>
                <w:sz w:val="20"/>
              </w:rPr>
              <w:t>СУМАЙИ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КОРОНА   СУРАДЖА ТАГИЕВА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КОРОЛЕВА фестиваля "</w:t>
            </w:r>
            <w:proofErr w:type="spellStart"/>
            <w:r>
              <w:rPr>
                <w:rFonts w:ascii="Times New Roman" w:hAnsi="Times New Roman"/>
                <w:sz w:val="24"/>
              </w:rPr>
              <w:t>Amar-Surage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&amp; Volga</w:t>
            </w:r>
            <w:r>
              <w:rPr>
                <w:rFonts w:ascii="Times New Roman" w:hAnsi="Times New Roman"/>
                <w:i/>
                <w:sz w:val="24"/>
              </w:rPr>
              <w:t>Raks"18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+  под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оркестр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7000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ИМПРОВИЗАЦИЯ под ОРКЕСТР                  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только в стиле </w:t>
            </w:r>
            <w:proofErr w:type="spellStart"/>
            <w:r>
              <w:rPr>
                <w:rFonts w:ascii="Times New Roman" w:hAnsi="Times New Roman"/>
                <w:sz w:val="20"/>
              </w:rPr>
              <w:t>Ориенталь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4401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401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ПОКАЗАТЕЛЬНЫЙ НОМЕР НА ГАЛА-КОНЦЕРТЕ (до з-х минут)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2500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Репетиция с оркестром ON-LINE          Длительность 10 </w:t>
            </w:r>
            <w:proofErr w:type="gramStart"/>
            <w:r>
              <w:rPr>
                <w:rFonts w:ascii="Times New Roman" w:hAnsi="Times New Roman"/>
                <w:sz w:val="20"/>
              </w:rPr>
              <w:t>минут )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10 МИН.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ГРУППЫ (цена с человека)</w:t>
            </w:r>
          </w:p>
        </w:tc>
        <w:tc>
          <w:tcPr>
            <w:tcW w:w="2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Дети и взрослые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ДУЭТЫ с   ОРКЕСТРОМ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ДУЭТЫ СД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ГРУППЫ (3-8 человек)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ФОРМЕЙШН от 9 человек) 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СЦЕНА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975"/>
        </w:trPr>
        <w:tc>
          <w:tcPr>
            <w:tcW w:w="570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Входной билет на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Гала-КОНЦЕРТ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A0752" w:rsidRDefault="004A0752" w:rsidP="007A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40"/>
        </w:trPr>
        <w:tc>
          <w:tcPr>
            <w:tcW w:w="570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2"/>
        </w:trPr>
        <w:tc>
          <w:tcPr>
            <w:tcW w:w="57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Входной билет на конкурс для зрителей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7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Вход на конкурс для руководителей участников - БЕСПЛАТНО</w:t>
            </w:r>
          </w:p>
        </w:tc>
        <w:tc>
          <w:tcPr>
            <w:tcW w:w="2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4A0752" w:rsidTr="004A0752">
        <w:trPr>
          <w:trHeight w:val="77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79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b/>
                <w:highlight w:val="green"/>
              </w:rPr>
              <w:t xml:space="preserve">              МАСТЕР-КЛАССЫ. Каждый </w:t>
            </w:r>
            <w:proofErr w:type="gramStart"/>
            <w:r>
              <w:rPr>
                <w:rFonts w:ascii="Times New Roman" w:hAnsi="Times New Roman"/>
                <w:b/>
                <w:highlight w:val="green"/>
              </w:rPr>
              <w:t>месяц  подорожание</w:t>
            </w:r>
            <w:proofErr w:type="gramEnd"/>
            <w:r>
              <w:rPr>
                <w:rFonts w:ascii="Times New Roman" w:hAnsi="Times New Roman"/>
                <w:b/>
                <w:highlight w:val="green"/>
              </w:rPr>
              <w:t xml:space="preserve"> МК  на 100 рублей.</w:t>
            </w:r>
          </w:p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150B81">
        <w:trPr>
          <w:trHeight w:val="1304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 ПЕДАГОГ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до 01.10.2025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01.10.2025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01.11.2025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01.12.2025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01.01.2026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01.02.2026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78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Сурадж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Тагиев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Под   СД            Постановка: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Табла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 </w:t>
            </w:r>
          </w:p>
          <w:p w:rsidR="004A0752" w:rsidRDefault="004A0752" w:rsidP="004A0752">
            <w:r>
              <w:t>1600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1700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1800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</w:t>
            </w:r>
          </w:p>
          <w:p w:rsidR="004A0752" w:rsidRDefault="004A0752" w:rsidP="004A0752">
            <w:r>
              <w:t>1900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Default="004A0752" w:rsidP="004A0752">
            <w:r>
              <w:t>2000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Pr="00790D76" w:rsidRDefault="004A0752" w:rsidP="004A0752">
            <w:r>
              <w:t>2100</w:t>
            </w: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6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Сумайя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 СД             Ирак: </w:t>
            </w:r>
            <w:proofErr w:type="spellStart"/>
            <w:r>
              <w:rPr>
                <w:rFonts w:ascii="Times New Roman" w:hAnsi="Times New Roman"/>
                <w:sz w:val="20"/>
              </w:rPr>
              <w:t>Фьюжн</w:t>
            </w:r>
            <w:proofErr w:type="spellEnd"/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Каулия</w:t>
            </w:r>
            <w:proofErr w:type="spellEnd"/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Хача (ракс аль </w:t>
            </w:r>
            <w:proofErr w:type="spellStart"/>
            <w:r>
              <w:rPr>
                <w:rFonts w:ascii="Times New Roman" w:hAnsi="Times New Roman"/>
                <w:sz w:val="20"/>
              </w:rPr>
              <w:t>ханаджар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Чоби</w:t>
            </w:r>
            <w:proofErr w:type="spellEnd"/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Рэдах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аль </w:t>
            </w:r>
            <w:proofErr w:type="spellStart"/>
            <w:r>
              <w:rPr>
                <w:rFonts w:ascii="Times New Roman" w:hAnsi="Times New Roman"/>
                <w:sz w:val="20"/>
              </w:rPr>
              <w:t>амара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 </w:t>
            </w:r>
          </w:p>
          <w:p w:rsidR="004A0752" w:rsidRDefault="004A0752" w:rsidP="004A0752">
            <w:r>
              <w:t>1600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1700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1800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</w:t>
            </w:r>
          </w:p>
          <w:p w:rsidR="004A0752" w:rsidRDefault="004A0752" w:rsidP="004A0752">
            <w:r>
              <w:t>1900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Default="004A0752" w:rsidP="004A0752">
            <w:r>
              <w:t>2000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Pr="00790D76" w:rsidRDefault="004A0752" w:rsidP="004A0752">
            <w:r>
              <w:t>2100</w:t>
            </w: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300"/>
        </w:trPr>
        <w:tc>
          <w:tcPr>
            <w:tcW w:w="4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10" w:type="dxa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1021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  <w:highlight w:val="green"/>
              </w:rPr>
              <w:t>ПАКЕТЫ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80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 ПАКЕТА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 </w:t>
            </w:r>
          </w:p>
        </w:tc>
        <w:tc>
          <w:tcPr>
            <w:tcW w:w="35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СТОИМОСТЬ (до 17 лет включительно)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СТОИМОСТЬ (от 18 лет)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МК + 1 </w:t>
            </w:r>
            <w:proofErr w:type="gramStart"/>
            <w:r>
              <w:rPr>
                <w:rFonts w:ascii="Times New Roman" w:hAnsi="Times New Roman"/>
                <w:sz w:val="18"/>
              </w:rPr>
              <w:t>номинация  СД</w:t>
            </w:r>
            <w:proofErr w:type="gramEnd"/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3200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МК + 1 </w:t>
            </w:r>
            <w:proofErr w:type="gramStart"/>
            <w:r>
              <w:rPr>
                <w:rFonts w:ascii="Times New Roman" w:hAnsi="Times New Roman"/>
                <w:sz w:val="18"/>
              </w:rPr>
              <w:t>номинация  СД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4100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1 МК + 2 </w:t>
            </w:r>
            <w:proofErr w:type="gramStart"/>
            <w:r>
              <w:rPr>
                <w:rFonts w:ascii="Calibri" w:hAnsi="Calibri"/>
                <w:sz w:val="18"/>
              </w:rPr>
              <w:t>номинации  СД</w:t>
            </w:r>
            <w:proofErr w:type="gramEnd"/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B5204">
              <w:rPr>
                <w:rFonts w:ascii="Calibri" w:hAnsi="Calibri"/>
                <w:sz w:val="18"/>
              </w:rPr>
              <w:t>4400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B5204">
              <w:rPr>
                <w:rFonts w:ascii="Calibri" w:hAnsi="Calibri"/>
                <w:sz w:val="18"/>
              </w:rPr>
              <w:t>4600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46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Calibri" w:hAnsi="Calibri"/>
                <w:sz w:val="18"/>
              </w:rPr>
              <w:t xml:space="preserve">1 МК СД + 2 номинации СД 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5500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46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2 МК + 1 </w:t>
            </w:r>
            <w:proofErr w:type="gramStart"/>
            <w:r>
              <w:rPr>
                <w:rFonts w:ascii="Calibri" w:hAnsi="Calibri"/>
                <w:sz w:val="18"/>
              </w:rPr>
              <w:t>номинация  СД</w:t>
            </w:r>
            <w:proofErr w:type="gramEnd"/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561C9">
              <w:rPr>
                <w:rFonts w:ascii="Calibri" w:hAnsi="Calibri"/>
                <w:sz w:val="18"/>
              </w:rPr>
              <w:t>4800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561C9">
              <w:rPr>
                <w:rFonts w:ascii="Calibri" w:hAnsi="Calibri"/>
                <w:sz w:val="18"/>
              </w:rPr>
              <w:t>4900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29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2 МК + 1 </w:t>
            </w:r>
            <w:proofErr w:type="gramStart"/>
            <w:r>
              <w:rPr>
                <w:rFonts w:ascii="Calibri" w:hAnsi="Calibri"/>
                <w:sz w:val="18"/>
              </w:rPr>
              <w:t>номинация  СД</w:t>
            </w:r>
            <w:proofErr w:type="gramEnd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AB2366" w:rsidRDefault="004A0752" w:rsidP="00F44744">
            <w:pPr>
              <w:rPr>
                <w:rFonts w:ascii="Times New Roman" w:hAnsi="Times New Roman"/>
              </w:rPr>
            </w:pPr>
            <w:r w:rsidRPr="00AB2366">
              <w:rPr>
                <w:rFonts w:ascii="Times New Roman" w:hAnsi="Times New Roman"/>
              </w:rPr>
              <w:t xml:space="preserve">2 </w:t>
            </w:r>
            <w:proofErr w:type="spellStart"/>
            <w:r w:rsidRPr="00AB2366">
              <w:rPr>
                <w:rFonts w:ascii="Times New Roman" w:hAnsi="Times New Roman" w:hint="eastAsia"/>
              </w:rPr>
              <w:t>мк</w:t>
            </w:r>
            <w:proofErr w:type="spellEnd"/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proofErr w:type="spellStart"/>
            <w:r w:rsidRPr="00AB2366">
              <w:rPr>
                <w:rFonts w:ascii="Times New Roman" w:hAnsi="Times New Roman" w:hint="eastAsia"/>
              </w:rPr>
              <w:t>сд</w:t>
            </w:r>
            <w:proofErr w:type="spellEnd"/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оркестр</w:t>
            </w:r>
          </w:p>
          <w:p w:rsidR="004A0752" w:rsidRDefault="004A0752" w:rsidP="00F44744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 w:rsidRPr="00AB2366">
              <w:rPr>
                <w:rFonts w:ascii="Times New Roman" w:hAnsi="Times New Roman"/>
              </w:rPr>
              <w:t xml:space="preserve">2 </w:t>
            </w:r>
            <w:proofErr w:type="spellStart"/>
            <w:r w:rsidRPr="00AB2366">
              <w:rPr>
                <w:rFonts w:ascii="Times New Roman" w:hAnsi="Times New Roman" w:hint="eastAsia"/>
              </w:rPr>
              <w:t>мк</w:t>
            </w:r>
            <w:proofErr w:type="spellEnd"/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proofErr w:type="spellStart"/>
            <w:r w:rsidRPr="00AB2366">
              <w:rPr>
                <w:rFonts w:ascii="Times New Roman" w:hAnsi="Times New Roman" w:hint="eastAsia"/>
              </w:rPr>
              <w:t>сд</w:t>
            </w:r>
            <w:proofErr w:type="spellEnd"/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оркестр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A5A7F" w:rsidRDefault="004A0752" w:rsidP="00F44744">
            <w:pPr>
              <w:rPr>
                <w:rFonts w:ascii="Times New Roman" w:hAnsi="Times New Roman"/>
              </w:rPr>
            </w:pPr>
            <w:r w:rsidRPr="009A5A7F">
              <w:rPr>
                <w:rFonts w:ascii="Times New Roman" w:hAnsi="Times New Roman"/>
              </w:rPr>
              <w:t xml:space="preserve">2 </w:t>
            </w:r>
            <w:r w:rsidRPr="009A5A7F"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proofErr w:type="spellStart"/>
            <w:r w:rsidRPr="009A5A7F">
              <w:rPr>
                <w:rFonts w:ascii="Times New Roman" w:hAnsi="Times New Roman" w:hint="eastAsia"/>
              </w:rPr>
              <w:t>сд</w:t>
            </w:r>
            <w:proofErr w:type="spellEnd"/>
            <w:r w:rsidRPr="009A5A7F">
              <w:rPr>
                <w:rFonts w:ascii="Times New Roman" w:hAnsi="Times New Roman"/>
              </w:rPr>
              <w:t xml:space="preserve"> + 2 </w:t>
            </w:r>
            <w:r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оркестр</w:t>
            </w:r>
          </w:p>
          <w:p w:rsidR="004A0752" w:rsidRPr="009A5A7F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  <w:highlight w:val="yellow"/>
              </w:rPr>
            </w:pPr>
            <w:r w:rsidRPr="009A5A7F">
              <w:rPr>
                <w:rFonts w:ascii="Times New Roman" w:hAnsi="Times New Roman"/>
              </w:rPr>
              <w:t xml:space="preserve">2 </w:t>
            </w:r>
            <w:r w:rsidRPr="009A5A7F"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proofErr w:type="spellStart"/>
            <w:r w:rsidRPr="009A5A7F">
              <w:rPr>
                <w:rFonts w:ascii="Times New Roman" w:hAnsi="Times New Roman" w:hint="eastAsia"/>
              </w:rPr>
              <w:t>сд</w:t>
            </w:r>
            <w:proofErr w:type="spellEnd"/>
            <w:r w:rsidRPr="009A5A7F">
              <w:rPr>
                <w:rFonts w:ascii="Times New Roman" w:hAnsi="Times New Roman"/>
              </w:rPr>
              <w:t xml:space="preserve"> + 2 </w:t>
            </w:r>
            <w:r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оркестр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</w:tbl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rPr>
          <w:rFonts w:ascii="Times New Roman" w:hAnsi="Times New Roman"/>
          <w:b/>
          <w:highlight w:val="green"/>
        </w:rPr>
      </w:pPr>
      <w:r>
        <w:rPr>
          <w:rFonts w:ascii="Times New Roman" w:hAnsi="Times New Roman"/>
          <w:b/>
          <w:highlight w:val="green"/>
        </w:rPr>
        <w:lastRenderedPageBreak/>
        <w:t xml:space="preserve">ИНДИВИДУАЛЬНЫЕ ЗАНЯТИЯ С ПЕДАГОГАМИ </w:t>
      </w:r>
      <w:proofErr w:type="gramStart"/>
      <w:r>
        <w:rPr>
          <w:rFonts w:ascii="Times New Roman" w:hAnsi="Times New Roman"/>
          <w:b/>
          <w:highlight w:val="green"/>
        </w:rPr>
        <w:t>( 1</w:t>
      </w:r>
      <w:proofErr w:type="gramEnd"/>
      <w:r>
        <w:rPr>
          <w:rFonts w:ascii="Times New Roman" w:hAnsi="Times New Roman"/>
          <w:b/>
          <w:highlight w:val="green"/>
        </w:rPr>
        <w:t xml:space="preserve"> ЧАС ) :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Сурадж</w:t>
      </w:r>
      <w:proofErr w:type="spellEnd"/>
      <w:r>
        <w:rPr>
          <w:rFonts w:ascii="Times New Roman" w:hAnsi="Times New Roman"/>
          <w:b/>
        </w:rPr>
        <w:t xml:space="preserve"> Тагиев - </w:t>
      </w:r>
      <w:r w:rsidR="009F3A6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000-00</w:t>
      </w:r>
    </w:p>
    <w:p w:rsidR="00D52538" w:rsidRPr="009F3A64" w:rsidRDefault="00EE176F">
      <w:pPr>
        <w:rPr>
          <w:rFonts w:ascii="Times New Roman" w:hAnsi="Times New Roman"/>
          <w:b/>
        </w:rPr>
      </w:pPr>
      <w:r w:rsidRPr="009F3A64">
        <w:rPr>
          <w:rFonts w:ascii="Times New Roman" w:hAnsi="Times New Roman"/>
          <w:b/>
        </w:rPr>
        <w:t xml:space="preserve"> </w:t>
      </w:r>
      <w:proofErr w:type="spellStart"/>
      <w:r w:rsidRPr="009F3A64">
        <w:rPr>
          <w:rFonts w:ascii="Times New Roman" w:hAnsi="Times New Roman"/>
          <w:b/>
        </w:rPr>
        <w:t>Сума</w:t>
      </w:r>
      <w:r w:rsidR="00FE6A65">
        <w:rPr>
          <w:rFonts w:ascii="Times New Roman" w:hAnsi="Times New Roman"/>
          <w:b/>
        </w:rPr>
        <w:t>й</w:t>
      </w:r>
      <w:r w:rsidRPr="009F3A64">
        <w:rPr>
          <w:rFonts w:ascii="Times New Roman" w:hAnsi="Times New Roman"/>
          <w:b/>
        </w:rPr>
        <w:t>я</w:t>
      </w:r>
      <w:proofErr w:type="spellEnd"/>
      <w:r w:rsidRPr="009F3A64">
        <w:rPr>
          <w:rFonts w:ascii="Times New Roman" w:hAnsi="Times New Roman"/>
          <w:b/>
        </w:rPr>
        <w:t xml:space="preserve">- </w:t>
      </w:r>
      <w:r w:rsidR="009F3A64" w:rsidRPr="009F3A64">
        <w:rPr>
          <w:rFonts w:ascii="Times New Roman" w:hAnsi="Times New Roman"/>
          <w:b/>
        </w:rPr>
        <w:t>4</w:t>
      </w:r>
      <w:r w:rsidRPr="009F3A64">
        <w:rPr>
          <w:rFonts w:ascii="Times New Roman" w:hAnsi="Times New Roman"/>
          <w:b/>
        </w:rPr>
        <w:t>000-00</w:t>
      </w:r>
    </w:p>
    <w:p w:rsidR="00D52538" w:rsidRDefault="00D52538">
      <w:pPr>
        <w:rPr>
          <w:rFonts w:ascii="Times New Roman" w:hAnsi="Times New Roman"/>
          <w:b/>
        </w:rPr>
      </w:pPr>
    </w:p>
    <w:p w:rsidR="00D52538" w:rsidRDefault="00EE176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Будем ждать Ваших заявок на   электронную почту </w:t>
      </w:r>
      <w:proofErr w:type="gramStart"/>
      <w:r>
        <w:rPr>
          <w:rFonts w:ascii="Times New Roman" w:hAnsi="Times New Roman"/>
          <w:b/>
        </w:rPr>
        <w:t xml:space="preserve">фестиваля:   </w:t>
      </w:r>
      <w:proofErr w:type="gramEnd"/>
      <w:r>
        <w:rPr>
          <w:rFonts w:ascii="Times New Roman" w:hAnsi="Times New Roman"/>
          <w:b/>
        </w:rPr>
        <w:t xml:space="preserve">   </w:t>
      </w:r>
      <w:hyperlink r:id="rId17" w:history="1">
        <w:r>
          <w:rPr>
            <w:rStyle w:val="af8"/>
            <w:rFonts w:ascii="Times New Roman" w:hAnsi="Times New Roman"/>
            <w:b/>
          </w:rPr>
          <w:t>amsur-volgaraks@mail.ru</w:t>
        </w:r>
      </w:hyperlink>
    </w:p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ПРОЧИЕ УСЛОВИЯ УЧАСТИЯ В ФЕСТИВАЛЕ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Отправляя заявку, участник фестиваля в соответствии со статьей 9 Федерального закона от 27.07.2006 № 152-ФЗ «О персональных данных» подтверждает свое согласие на обработку как неавтоматизированным, так и автоматизированным способами Организатором фестиваля согласно статье 3 Федерального закона от 27.07.2006 № 152-ФЗ «О персональных данных</w:t>
      </w:r>
      <w:proofErr w:type="gramStart"/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 xml:space="preserve"> предоставленных в связи с участием в фестивале персональных данных и</w:t>
      </w:r>
      <w:r>
        <w:rPr>
          <w:color w:val="333333"/>
          <w:shd w:val="clear" w:color="auto" w:fill="FBFBFB"/>
        </w:rPr>
        <w:t> согласие участника фестиваля с условиями его проведения и настоящим Положением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 Фестиваля предоставляет право организатору на публичное использование материалов, представленных на Фестивале, демонстрацию в информационных, рекламных и прочих целях; право воспроизводить через любые СМИ выступления, прошедшие в рамках Фестиваля, выпускать аудио- и видеопродукцию на основе выступлений на Фестивале и всех мероприятий, проводимых в рамках Фестиваля с целью распространения исключительно для рекламы. Данные полномочия распространяются (действуют) во всём мире.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Фестиваля, руководствуясь существующим законодательством об охране авторских прав и интеллектуальной собственности, все печатные, видео-, фотоматериалы, создаваемые организатором на основе и в рамках Фестиваля, объявляет собственностью Организатора.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фестиваля не имеют права без отметки фестиваля и без письменного разрешения Организаторов использовать фото-, видеоматериалы с данного фестиваля для проведения рекламы других фестивалей, вечеринок и иных мероприятий. Использование материалов в личном продвижении участника свободное.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Идея проведения Фестиваля, атрибутика и логотипы, название являются собственностью Организаторов фестиваля и использование другими лицами в коммерческих целях возможно только при письменном разрешении.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Положение является публичной офертой, в соответствии со ст. 438 Гражданского кодекса РФ акцепт публичной оферты может быть только полным и безоговорочным. Условия о сроке и порядке внесения организационных взносов являются публичной офертой в соответствии со статьей 437 Гражданского кодекса Российской Федерации. Подача участником заявки является акцептом такой оферты. Подавая заявку на участие в фестивале, Участник выражает свое согласие (а также согласие иных лиц, указанных в одной заявке) со всеми условиями проведения фестиваля и оплаты взносов, предусмотренными настоящим Положением.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Участник, нарушивший настоящее Положение, может быть дисквалифицирован от участия по решению Организатора. Взнос, уплаченный участником, в данном случае возврату не подлежит.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 xml:space="preserve">Каждый участник несет ответственность за соблюдение мер безопасности </w:t>
      </w:r>
      <w:proofErr w:type="gramStart"/>
      <w:r>
        <w:rPr>
          <w:color w:val="212529"/>
        </w:rPr>
        <w:t>и  ответственность</w:t>
      </w:r>
      <w:proofErr w:type="gramEnd"/>
      <w:r>
        <w:rPr>
          <w:color w:val="212529"/>
        </w:rPr>
        <w:t xml:space="preserve"> за причиненный по его вине вред жизни и здоровью других участников, ответственность за свое здоровье.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 xml:space="preserve">Каждый </w:t>
      </w:r>
      <w:proofErr w:type="gramStart"/>
      <w:r>
        <w:rPr>
          <w:color w:val="212529"/>
        </w:rPr>
        <w:t>участник  несет</w:t>
      </w:r>
      <w:proofErr w:type="gramEnd"/>
      <w:r>
        <w:rPr>
          <w:color w:val="212529"/>
        </w:rPr>
        <w:t xml:space="preserve">  ответственность  за сохранность  своего имущества.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>Организатор оставляет за собой право вносить изменения в содержание фестиваля, а в случае форс-</w:t>
      </w:r>
      <w:proofErr w:type="gramStart"/>
      <w:r>
        <w:rPr>
          <w:color w:val="212529"/>
        </w:rPr>
        <w:t>мажорных  ситуаций</w:t>
      </w:r>
      <w:proofErr w:type="gramEnd"/>
      <w:r>
        <w:rPr>
          <w:color w:val="212529"/>
        </w:rPr>
        <w:t xml:space="preserve">  - менять место проведения фестиваля.</w:t>
      </w:r>
    </w:p>
    <w:p w:rsidR="00D52538" w:rsidRDefault="00D52538">
      <w:pPr>
        <w:pStyle w:val="Default"/>
        <w:jc w:val="both"/>
        <w:rPr>
          <w:rFonts w:ascii="Roboto" w:hAnsi="Roboto"/>
          <w:color w:val="333333"/>
          <w:sz w:val="22"/>
          <w:shd w:val="clear" w:color="auto" w:fill="FBFBFB"/>
        </w:rPr>
      </w:pPr>
    </w:p>
    <w:p w:rsidR="00D52538" w:rsidRDefault="00EE176F">
      <w:pPr>
        <w:pStyle w:val="Default"/>
        <w:jc w:val="both"/>
        <w:rPr>
          <w:rFonts w:ascii="Roboto" w:hAnsi="Roboto"/>
          <w:b/>
          <w:color w:val="333333"/>
          <w:sz w:val="22"/>
          <w:shd w:val="clear" w:color="auto" w:fill="FBFBFB"/>
        </w:rPr>
      </w:pPr>
      <w:r>
        <w:rPr>
          <w:rFonts w:ascii="Roboto" w:hAnsi="Roboto"/>
          <w:b/>
          <w:color w:val="333333"/>
          <w:sz w:val="22"/>
          <w:shd w:val="clear" w:color="auto" w:fill="FBFBFB"/>
        </w:rPr>
        <w:t xml:space="preserve">                  Подача заявки на </w:t>
      </w:r>
      <w:proofErr w:type="gramStart"/>
      <w:r>
        <w:rPr>
          <w:rFonts w:ascii="Roboto" w:hAnsi="Roboto"/>
          <w:b/>
          <w:color w:val="333333"/>
          <w:sz w:val="22"/>
          <w:shd w:val="clear" w:color="auto" w:fill="FBFBFB"/>
        </w:rPr>
        <w:t>фестиваль  означает</w:t>
      </w:r>
      <w:proofErr w:type="gramEnd"/>
      <w:r>
        <w:rPr>
          <w:rFonts w:ascii="Roboto" w:hAnsi="Roboto"/>
          <w:b/>
          <w:color w:val="333333"/>
          <w:sz w:val="22"/>
          <w:shd w:val="clear" w:color="auto" w:fill="FBFBFB"/>
        </w:rPr>
        <w:t> согласие участника фестиваля с условиями его</w:t>
      </w:r>
    </w:p>
    <w:p w:rsidR="00D52538" w:rsidRDefault="00EE176F">
      <w:pPr>
        <w:pStyle w:val="Default"/>
        <w:jc w:val="both"/>
        <w:rPr>
          <w:rFonts w:ascii="Roboto" w:hAnsi="Roboto"/>
          <w:b/>
          <w:color w:val="212529"/>
          <w:sz w:val="22"/>
        </w:rPr>
      </w:pPr>
      <w:r>
        <w:rPr>
          <w:rFonts w:ascii="Roboto" w:hAnsi="Roboto"/>
          <w:b/>
          <w:color w:val="333333"/>
          <w:sz w:val="22"/>
          <w:shd w:val="clear" w:color="auto" w:fill="FBFBFB"/>
        </w:rPr>
        <w:t xml:space="preserve">                                            проведения и настоящим Положением. </w:t>
      </w:r>
    </w:p>
    <w:p w:rsidR="00D52538" w:rsidRDefault="00D52538">
      <w:pPr>
        <w:pStyle w:val="a1"/>
        <w:rPr>
          <w:highlight w:val="green"/>
        </w:rPr>
      </w:pPr>
    </w:p>
    <w:p w:rsidR="00D52538" w:rsidRDefault="00EE176F">
      <w:pPr>
        <w:pStyle w:val="a1"/>
      </w:pPr>
      <w:r>
        <w:rPr>
          <w:highlight w:val="green"/>
        </w:rPr>
        <w:t xml:space="preserve">     </w:t>
      </w:r>
      <w:r>
        <w:t xml:space="preserve">                                                      </w:t>
      </w:r>
    </w:p>
    <w:p w:rsidR="00D52538" w:rsidRDefault="00D52538">
      <w:pPr>
        <w:pStyle w:val="a1"/>
      </w:pPr>
    </w:p>
    <w:p w:rsidR="00D52538" w:rsidRDefault="00EE176F">
      <w:pPr>
        <w:pStyle w:val="a1"/>
        <w:rPr>
          <w:b/>
        </w:rPr>
      </w:pPr>
      <w:r>
        <w:t xml:space="preserve">                                                </w:t>
      </w:r>
      <w:proofErr w:type="gramStart"/>
      <w:r>
        <w:rPr>
          <w:b/>
          <w:highlight w:val="green"/>
        </w:rPr>
        <w:t>СИСТЕМА  РЕЙТИНГА</w:t>
      </w:r>
      <w:proofErr w:type="gramEnd"/>
      <w:r>
        <w:rPr>
          <w:b/>
          <w:highlight w:val="green"/>
        </w:rPr>
        <w:t xml:space="preserve">   АМАР-СУРАДЖ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Рейтинг считается с 1 сентября по 31 августа каждого года. 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Коэффицент</w:t>
      </w:r>
      <w:proofErr w:type="spellEnd"/>
      <w:r>
        <w:rPr>
          <w:rFonts w:ascii="Calibri" w:hAnsi="Calibri"/>
          <w:b/>
        </w:rPr>
        <w:t xml:space="preserve"> рейтинговых баллов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1 Региональные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1,5 Всероссийские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2 Международные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Рейтинговые баллы суммируются за 3 </w:t>
      </w:r>
      <w:proofErr w:type="gramStart"/>
      <w:r>
        <w:rPr>
          <w:rFonts w:ascii="Calibri" w:hAnsi="Calibri"/>
        </w:rPr>
        <w:t>( Три</w:t>
      </w:r>
      <w:proofErr w:type="gramEnd"/>
      <w:r>
        <w:rPr>
          <w:rFonts w:ascii="Calibri" w:hAnsi="Calibri"/>
        </w:rPr>
        <w:t xml:space="preserve"> ) танцевальных сезона. Перевод в вышестоящую по уровню номинацию производится дважды в год: в августе (перед началом нового сезона) и в декабре (в конце года)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Перевод в другую возрастную категорию производится по достижении участником указанного в положении возраста, с сохранением баллов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Правила начисления баллов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Рейтинговые баллы </w:t>
      </w:r>
      <w:proofErr w:type="gramStart"/>
      <w:r>
        <w:rPr>
          <w:rFonts w:ascii="Calibri" w:hAnsi="Calibri"/>
        </w:rPr>
        <w:t>начисляются  за</w:t>
      </w:r>
      <w:proofErr w:type="gramEnd"/>
      <w:r>
        <w:rPr>
          <w:rFonts w:ascii="Calibri" w:hAnsi="Calibri"/>
        </w:rPr>
        <w:t xml:space="preserve"> следующие  номинации :  </w:t>
      </w:r>
      <w:proofErr w:type="spellStart"/>
      <w:r>
        <w:rPr>
          <w:rFonts w:ascii="Calibri" w:hAnsi="Calibri"/>
        </w:rPr>
        <w:t>ориенталь</w:t>
      </w:r>
      <w:proofErr w:type="spellEnd"/>
      <w:r>
        <w:rPr>
          <w:rFonts w:ascii="Calibri" w:hAnsi="Calibri"/>
        </w:rPr>
        <w:t xml:space="preserve">, фольклор и </w:t>
      </w:r>
      <w:proofErr w:type="spellStart"/>
      <w:r>
        <w:rPr>
          <w:rFonts w:ascii="Calibri" w:hAnsi="Calibri"/>
        </w:rPr>
        <w:t>табла-ориенталь</w:t>
      </w:r>
      <w:proofErr w:type="spellEnd"/>
      <w:r>
        <w:rPr>
          <w:rFonts w:ascii="Calibri" w:hAnsi="Calibri"/>
        </w:rPr>
        <w:t xml:space="preserve">.  </w:t>
      </w:r>
      <w:r>
        <w:rPr>
          <w:rFonts w:ascii="Calibri" w:hAnsi="Calibri"/>
          <w:b/>
        </w:rPr>
        <w:t xml:space="preserve">Дополнительно </w:t>
      </w:r>
      <w:proofErr w:type="gramStart"/>
      <w:r>
        <w:rPr>
          <w:rFonts w:ascii="Calibri" w:hAnsi="Calibri"/>
          <w:b/>
        </w:rPr>
        <w:t>начисляются  0</w:t>
      </w:r>
      <w:proofErr w:type="gramEnd"/>
      <w:r>
        <w:rPr>
          <w:rFonts w:ascii="Calibri" w:hAnsi="Calibri"/>
          <w:b/>
        </w:rPr>
        <w:t>,5 балла  за  участие в номинации ТАНЦЫ НАРОДОВ МИРА.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За 1, </w:t>
      </w:r>
      <w:proofErr w:type="gramStart"/>
      <w:r>
        <w:rPr>
          <w:rFonts w:ascii="Calibri" w:hAnsi="Calibri"/>
        </w:rPr>
        <w:t>2  места</w:t>
      </w:r>
      <w:proofErr w:type="gramEnd"/>
      <w:r>
        <w:rPr>
          <w:rFonts w:ascii="Calibri" w:hAnsi="Calibri"/>
        </w:rPr>
        <w:t xml:space="preserve">  начисляется  1,5  рейтинговых и за 3 место начисляется 1  балла с учетом коэффициента  мероприятия. </w:t>
      </w:r>
      <w:proofErr w:type="gramStart"/>
      <w:r>
        <w:rPr>
          <w:rFonts w:ascii="Calibri" w:hAnsi="Calibri"/>
        </w:rPr>
        <w:t>За  все</w:t>
      </w:r>
      <w:proofErr w:type="gramEnd"/>
      <w:r>
        <w:rPr>
          <w:rFonts w:ascii="Calibri" w:hAnsi="Calibri"/>
        </w:rPr>
        <w:t xml:space="preserve"> остальные  места  присваивается  0,5  рейтинговый  балл с учетом коэффициента 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При переводе конкурсанта по </w:t>
      </w:r>
      <w:proofErr w:type="spellStart"/>
      <w:r>
        <w:rPr>
          <w:rFonts w:ascii="Calibri" w:hAnsi="Calibri"/>
        </w:rPr>
        <w:t>по</w:t>
      </w:r>
      <w:proofErr w:type="spellEnd"/>
      <w:r>
        <w:rPr>
          <w:rFonts w:ascii="Calibri" w:hAnsi="Calibri"/>
        </w:rPr>
        <w:t xml:space="preserve"> возрасту, </w:t>
      </w:r>
      <w:proofErr w:type="spellStart"/>
      <w:r>
        <w:rPr>
          <w:rFonts w:ascii="Calibri" w:hAnsi="Calibri"/>
        </w:rPr>
        <w:t>набранне</w:t>
      </w:r>
      <w:proofErr w:type="spellEnd"/>
      <w:r>
        <w:rPr>
          <w:rFonts w:ascii="Calibri" w:hAnsi="Calibri"/>
        </w:rPr>
        <w:t xml:space="preserve"> баллы сохраняются.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Можно компенсировать </w:t>
      </w:r>
      <w:proofErr w:type="gramStart"/>
      <w:r>
        <w:rPr>
          <w:rFonts w:ascii="Calibri" w:hAnsi="Calibri"/>
        </w:rPr>
        <w:t>баллы  из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ориенталь</w:t>
      </w:r>
      <w:proofErr w:type="spellEnd"/>
      <w:r>
        <w:rPr>
          <w:rFonts w:ascii="Calibri" w:hAnsi="Calibri"/>
        </w:rPr>
        <w:t xml:space="preserve"> в фольклор и наоборот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При </w:t>
      </w:r>
      <w:proofErr w:type="gramStart"/>
      <w:r>
        <w:rPr>
          <w:rFonts w:ascii="Calibri" w:hAnsi="Calibri"/>
        </w:rPr>
        <w:t>переводе  по</w:t>
      </w:r>
      <w:proofErr w:type="gramEnd"/>
      <w:r>
        <w:rPr>
          <w:rFonts w:ascii="Calibri" w:hAnsi="Calibri"/>
        </w:rPr>
        <w:t xml:space="preserve"> уровню мастерства -  баллы  обнуляются ( например: набрано 55 баллов при необходимости набрать 50 баллов. При переводе в следующую </w:t>
      </w:r>
      <w:proofErr w:type="gramStart"/>
      <w:r>
        <w:rPr>
          <w:rFonts w:ascii="Calibri" w:hAnsi="Calibri"/>
        </w:rPr>
        <w:t>категорию  5</w:t>
      </w:r>
      <w:proofErr w:type="gramEnd"/>
      <w:r>
        <w:rPr>
          <w:rFonts w:ascii="Calibri" w:hAnsi="Calibri"/>
        </w:rPr>
        <w:t xml:space="preserve"> баллов не переносятся ).</w:t>
      </w:r>
    </w:p>
    <w:p w:rsidR="00D52538" w:rsidRDefault="00EE176F">
      <w:pPr>
        <w:spacing w:line="259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Дополнительно  рейтинговые</w:t>
      </w:r>
      <w:proofErr w:type="gramEnd"/>
      <w:r>
        <w:rPr>
          <w:rFonts w:ascii="Calibri" w:hAnsi="Calibri"/>
        </w:rPr>
        <w:t xml:space="preserve"> баллы начисляются за прохождение платных курсов, семинаров и мастер-классов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80"/>
        <w:gridCol w:w="2140"/>
        <w:gridCol w:w="2140"/>
        <w:gridCol w:w="2120"/>
        <w:gridCol w:w="2280"/>
        <w:gridCol w:w="1340"/>
      </w:tblGrid>
      <w:tr w:rsidR="00D52538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0,5 балла   </w:t>
            </w:r>
            <w:proofErr w:type="gramStart"/>
            <w:r>
              <w:rPr>
                <w:rFonts w:ascii="Calibri" w:hAnsi="Calibri"/>
              </w:rPr>
              <w:t>за  посещение</w:t>
            </w:r>
            <w:proofErr w:type="gramEnd"/>
            <w:r>
              <w:rPr>
                <w:rFonts w:ascii="Calibri" w:hAnsi="Calibri"/>
              </w:rPr>
              <w:t xml:space="preserve"> одного  МК.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D52538">
        <w:trPr>
          <w:trHeight w:val="300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D5253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D52538">
        <w:trPr>
          <w:trHeight w:val="30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1,5 </w:t>
            </w:r>
            <w:proofErr w:type="gramStart"/>
            <w:r>
              <w:rPr>
                <w:rFonts w:ascii="Calibri" w:hAnsi="Calibri"/>
              </w:rPr>
              <w:t>балла  за</w:t>
            </w:r>
            <w:proofErr w:type="gramEnd"/>
            <w:r>
              <w:rPr>
                <w:rFonts w:ascii="Calibri" w:hAnsi="Calibri"/>
              </w:rPr>
              <w:t xml:space="preserve"> посещение Обучающей сессии.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D52538">
        <w:trPr>
          <w:trHeight w:val="408"/>
        </w:trPr>
        <w:tc>
          <w:tcPr>
            <w:tcW w:w="143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 рейтинге </w:t>
            </w:r>
            <w:proofErr w:type="gramStart"/>
            <w:r>
              <w:rPr>
                <w:rFonts w:ascii="Calibri" w:hAnsi="Calibri"/>
              </w:rPr>
              <w:t>учитывается  один</w:t>
            </w:r>
            <w:proofErr w:type="gramEnd"/>
            <w:r>
              <w:rPr>
                <w:rFonts w:ascii="Calibri" w:hAnsi="Calibri"/>
              </w:rPr>
              <w:t xml:space="preserve"> выход в </w:t>
            </w:r>
            <w:proofErr w:type="spellStart"/>
            <w:r>
              <w:rPr>
                <w:rFonts w:ascii="Calibri" w:hAnsi="Calibri"/>
              </w:rPr>
              <w:t>ориентале</w:t>
            </w:r>
            <w:proofErr w:type="spellEnd"/>
            <w:r>
              <w:rPr>
                <w:rFonts w:ascii="Calibri" w:hAnsi="Calibri"/>
              </w:rPr>
              <w:t xml:space="preserve"> ( </w:t>
            </w:r>
            <w:proofErr w:type="spellStart"/>
            <w:r>
              <w:rPr>
                <w:rFonts w:ascii="Calibri" w:hAnsi="Calibri"/>
              </w:rPr>
              <w:t>тараб</w:t>
            </w:r>
            <w:proofErr w:type="spellEnd"/>
            <w:r>
              <w:rPr>
                <w:rFonts w:ascii="Calibri" w:hAnsi="Calibri"/>
              </w:rPr>
              <w:t xml:space="preserve"> или  </w:t>
            </w:r>
            <w:proofErr w:type="spellStart"/>
            <w:r>
              <w:rPr>
                <w:rFonts w:ascii="Calibri" w:hAnsi="Calibri"/>
              </w:rPr>
              <w:t>межансе</w:t>
            </w:r>
            <w:proofErr w:type="spellEnd"/>
            <w:r>
              <w:rPr>
                <w:rFonts w:ascii="Calibri" w:hAnsi="Calibri"/>
              </w:rPr>
              <w:t xml:space="preserve">  на выбор )  , один выход в </w:t>
            </w:r>
            <w:proofErr w:type="spellStart"/>
            <w:r>
              <w:rPr>
                <w:rFonts w:ascii="Calibri" w:hAnsi="Calibri"/>
              </w:rPr>
              <w:t>фольке</w:t>
            </w:r>
            <w:proofErr w:type="spellEnd"/>
          </w:p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( на</w:t>
            </w:r>
            <w:proofErr w:type="gramEnd"/>
            <w:r>
              <w:rPr>
                <w:rFonts w:ascii="Calibri" w:hAnsi="Calibri"/>
              </w:rPr>
              <w:t xml:space="preserve"> выбор египетский или неегипетский стиль ) и один выход </w:t>
            </w:r>
            <w:proofErr w:type="spellStart"/>
            <w:r>
              <w:rPr>
                <w:rFonts w:ascii="Calibri" w:hAnsi="Calibri"/>
              </w:rPr>
              <w:t>табла-ориенталь</w:t>
            </w:r>
            <w:proofErr w:type="spellEnd"/>
            <w:r>
              <w:rPr>
                <w:rFonts w:ascii="Calibri" w:hAnsi="Calibri"/>
              </w:rPr>
              <w:t>.   При участии в двух</w:t>
            </w:r>
          </w:p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номинациях ,</w:t>
            </w:r>
            <w:proofErr w:type="gramEnd"/>
            <w:r>
              <w:rPr>
                <w:rFonts w:ascii="Calibri" w:hAnsi="Calibri"/>
              </w:rPr>
              <w:t xml:space="preserve"> например в </w:t>
            </w:r>
            <w:proofErr w:type="spellStart"/>
            <w:r>
              <w:rPr>
                <w:rFonts w:ascii="Calibri" w:hAnsi="Calibri"/>
              </w:rPr>
              <w:t>тарабе</w:t>
            </w:r>
            <w:proofErr w:type="spellEnd"/>
            <w:r>
              <w:rPr>
                <w:rFonts w:ascii="Calibri" w:hAnsi="Calibri"/>
              </w:rPr>
              <w:t xml:space="preserve"> и </w:t>
            </w:r>
            <w:proofErr w:type="spellStart"/>
            <w:r>
              <w:rPr>
                <w:rFonts w:ascii="Calibri" w:hAnsi="Calibri"/>
              </w:rPr>
              <w:t>межансе</w:t>
            </w:r>
            <w:proofErr w:type="spellEnd"/>
            <w:r>
              <w:rPr>
                <w:rFonts w:ascii="Calibri" w:hAnsi="Calibri"/>
              </w:rPr>
              <w:t xml:space="preserve"> ,  для  рейтинга  учитывается  результат  более  высокого</w:t>
            </w:r>
          </w:p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занятого места.</w:t>
            </w:r>
          </w:p>
        </w:tc>
      </w:tr>
      <w:tr w:rsidR="00D52538">
        <w:trPr>
          <w:trHeight w:val="426"/>
        </w:trPr>
        <w:tc>
          <w:tcPr>
            <w:tcW w:w="14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D52538"/>
        </w:tc>
      </w:tr>
      <w:tr w:rsidR="00D52538">
        <w:trPr>
          <w:trHeight w:val="426"/>
        </w:trPr>
        <w:tc>
          <w:tcPr>
            <w:tcW w:w="14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D52538"/>
        </w:tc>
      </w:tr>
      <w:tr w:rsidR="00D52538">
        <w:trPr>
          <w:trHeight w:val="426"/>
        </w:trPr>
        <w:tc>
          <w:tcPr>
            <w:tcW w:w="14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D52538"/>
        </w:tc>
      </w:tr>
    </w:tbl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Рейтинговые баллы преподавателя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Баллы преподавателю начисляются в соответствии с коэффициентом мероприятия. В рейтинге преподавателя участвуют следующие номинации: групп (от 5 </w:t>
      </w:r>
      <w:proofErr w:type="gramStart"/>
      <w:r>
        <w:rPr>
          <w:rFonts w:ascii="Calibri" w:hAnsi="Calibri"/>
        </w:rPr>
        <w:t>чел</w:t>
      </w:r>
      <w:proofErr w:type="gram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ориенталь</w:t>
      </w:r>
      <w:proofErr w:type="spellEnd"/>
      <w:r>
        <w:rPr>
          <w:rFonts w:ascii="Calibri" w:hAnsi="Calibri"/>
        </w:rPr>
        <w:t xml:space="preserve">, фольклор, шоу, </w:t>
      </w:r>
      <w:proofErr w:type="spellStart"/>
      <w:r>
        <w:rPr>
          <w:rFonts w:ascii="Calibri" w:hAnsi="Calibri"/>
        </w:rPr>
        <w:t>фьюжн</w:t>
      </w:r>
      <w:proofErr w:type="spellEnd"/>
      <w:r>
        <w:rPr>
          <w:rFonts w:ascii="Calibri" w:hAnsi="Calibri"/>
        </w:rPr>
        <w:t>. Сольные номинации уровня продолжающие, кандидаты в профессионалы и профессионалы.</w:t>
      </w:r>
    </w:p>
    <w:p w:rsidR="00D52538" w:rsidRDefault="00EE176F">
      <w:pPr>
        <w:pStyle w:val="a1"/>
        <w:rPr>
          <w:highlight w:val="green"/>
        </w:rPr>
      </w:pPr>
      <w:r>
        <w:rPr>
          <w:rFonts w:ascii="Calibri" w:hAnsi="Calibri"/>
          <w:noProof/>
        </w:rPr>
        <w:lastRenderedPageBreak/>
        <w:drawing>
          <wp:inline distT="0" distB="0" distL="0" distR="0">
            <wp:extent cx="7180199" cy="7682738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7180199" cy="768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Дополнительно </w:t>
      </w:r>
      <w:proofErr w:type="gramStart"/>
      <w:r>
        <w:rPr>
          <w:rFonts w:ascii="Calibri" w:hAnsi="Calibri"/>
          <w:b/>
        </w:rPr>
        <w:t>начисляются  0</w:t>
      </w:r>
      <w:proofErr w:type="gramEnd"/>
      <w:r>
        <w:rPr>
          <w:rFonts w:ascii="Calibri" w:hAnsi="Calibri"/>
          <w:b/>
        </w:rPr>
        <w:t>,5 балла  за  участие в номинации ТАНЦЫ НАРОДОВ МИРА.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При возникновении вопросов обращаться на электронную почту: </w:t>
      </w:r>
      <w:hyperlink r:id="rId19" w:history="1">
        <w:r>
          <w:rPr>
            <w:rStyle w:val="af8"/>
            <w:rFonts w:ascii="Calibri" w:hAnsi="Calibri"/>
            <w:b/>
          </w:rPr>
          <w:t>amarsur_rating@mail.ru</w:t>
        </w:r>
      </w:hyperlink>
    </w:p>
    <w:p w:rsidR="00D52538" w:rsidRDefault="00D52538">
      <w:pPr>
        <w:spacing w:line="259" w:lineRule="auto"/>
        <w:rPr>
          <w:rFonts w:ascii="Calibri" w:hAnsi="Calibri"/>
          <w:b/>
        </w:rPr>
      </w:pPr>
    </w:p>
    <w:p w:rsidR="00D52538" w:rsidRDefault="00EE176F">
      <w:pPr>
        <w:pStyle w:val="a1"/>
        <w:rPr>
          <w:b/>
        </w:rPr>
      </w:pPr>
      <w:r>
        <w:t xml:space="preserve">                               </w:t>
      </w:r>
      <w:r>
        <w:rPr>
          <w:b/>
        </w:rPr>
        <w:t xml:space="preserve">ОРГАНИЗАТОР ОСТАВЛЯЕТ ЗА СОБОЙ </w:t>
      </w:r>
      <w:proofErr w:type="gramStart"/>
      <w:r>
        <w:rPr>
          <w:b/>
        </w:rPr>
        <w:t>ПРАВО  ВНОСИТЬ</w:t>
      </w:r>
      <w:proofErr w:type="gramEnd"/>
      <w:r>
        <w:rPr>
          <w:b/>
        </w:rPr>
        <w:t xml:space="preserve"> ИЗМЕНЕНИЯ.</w:t>
      </w:r>
    </w:p>
    <w:p w:rsidR="00580214" w:rsidRDefault="00580214">
      <w:pPr>
        <w:pStyle w:val="a1"/>
        <w:rPr>
          <w:b/>
        </w:rPr>
      </w:pPr>
    </w:p>
    <w:p w:rsidR="00580214" w:rsidRDefault="00580214">
      <w:pPr>
        <w:pStyle w:val="a1"/>
        <w:rPr>
          <w:b/>
        </w:rPr>
      </w:pPr>
    </w:p>
    <w:p w:rsidR="00580214" w:rsidRDefault="00580214">
      <w:pPr>
        <w:pStyle w:val="a1"/>
        <w:rPr>
          <w:b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proofErr w:type="gramStart"/>
      <w:r w:rsidRPr="00313AB4">
        <w:rPr>
          <w:rFonts w:ascii="Times New Roman" w:hAnsi="Times New Roman"/>
          <w:b/>
          <w:color w:val="7030A0"/>
          <w:sz w:val="36"/>
          <w:szCs w:val="36"/>
          <w:lang w:val="en-US"/>
        </w:rPr>
        <w:t>D</w:t>
      </w:r>
      <w:proofErr w:type="spellStart"/>
      <w:r w:rsidRPr="00313AB4">
        <w:rPr>
          <w:rFonts w:ascii="Times New Roman" w:hAnsi="Times New Roman"/>
          <w:b/>
          <w:color w:val="7030A0"/>
          <w:sz w:val="36"/>
          <w:szCs w:val="36"/>
        </w:rPr>
        <w:t>iscount</w:t>
      </w:r>
      <w:proofErr w:type="spellEnd"/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 ПРОГРАММА</w:t>
      </w:r>
      <w:proofErr w:type="gramEnd"/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  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Танцевальный Бонус</w:t>
      </w:r>
      <w:r w:rsidRPr="00313AB4">
        <w:rPr>
          <w:rFonts w:ascii="Times New Roman" w:hAnsi="Times New Roman"/>
          <w:b/>
          <w:i/>
          <w:noProof/>
          <w:color w:val="7030A0"/>
          <w:sz w:val="36"/>
          <w:szCs w:val="36"/>
        </w:rPr>
        <w:drawing>
          <wp:inline distT="0" distB="0" distL="0" distR="0">
            <wp:extent cx="1130300" cy="1479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                         </w:t>
      </w:r>
      <w:r w:rsidRPr="00313AB4">
        <w:rPr>
          <w:rFonts w:ascii="Times New Roman" w:hAnsi="Times New Roman"/>
          <w:b/>
          <w:sz w:val="36"/>
          <w:szCs w:val="36"/>
        </w:rPr>
        <w:t xml:space="preserve">действует </w:t>
      </w:r>
      <w:proofErr w:type="gramStart"/>
      <w:r w:rsidRPr="00313AB4">
        <w:rPr>
          <w:rFonts w:ascii="Times New Roman" w:hAnsi="Times New Roman"/>
          <w:b/>
          <w:sz w:val="36"/>
          <w:szCs w:val="36"/>
        </w:rPr>
        <w:t>с  01.08.2025</w:t>
      </w:r>
      <w:proofErr w:type="gramEnd"/>
      <w:r w:rsidRPr="00313AB4">
        <w:rPr>
          <w:rFonts w:ascii="Times New Roman" w:hAnsi="Times New Roman"/>
          <w:b/>
          <w:sz w:val="36"/>
          <w:szCs w:val="36"/>
        </w:rPr>
        <w:t xml:space="preserve">  г.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sz w:val="36"/>
          <w:szCs w:val="36"/>
        </w:rPr>
      </w:pPr>
      <w:r w:rsidRPr="00313AB4">
        <w:rPr>
          <w:rFonts w:ascii="Times New Roman" w:hAnsi="Times New Roman"/>
          <w:b/>
          <w:i/>
          <w:sz w:val="32"/>
          <w:szCs w:val="32"/>
        </w:rPr>
        <w:t>Танцевальные Бонусы</w:t>
      </w:r>
      <w:r w:rsidRPr="00313AB4">
        <w:rPr>
          <w:rFonts w:ascii="Times New Roman" w:hAnsi="Times New Roman"/>
          <w:b/>
          <w:sz w:val="32"/>
          <w:szCs w:val="32"/>
        </w:rPr>
        <w:t xml:space="preserve"> начисляются за участие в   </w:t>
      </w:r>
      <w:proofErr w:type="spellStart"/>
      <w:r w:rsidRPr="00313AB4">
        <w:rPr>
          <w:rFonts w:ascii="Times New Roman" w:hAnsi="Times New Roman"/>
          <w:b/>
          <w:i/>
          <w:sz w:val="36"/>
          <w:szCs w:val="36"/>
        </w:rPr>
        <w:t>Спецноминациях</w:t>
      </w:r>
      <w:proofErr w:type="spellEnd"/>
      <w:r w:rsidRPr="00313AB4">
        <w:rPr>
          <w:rFonts w:ascii="Times New Roman" w:hAnsi="Times New Roman"/>
          <w:b/>
          <w:i/>
          <w:sz w:val="36"/>
          <w:szCs w:val="36"/>
        </w:rPr>
        <w:t xml:space="preserve">   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1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3 Танцевальных Бонуса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2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2 Танцевальных Бонуса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3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1 Танцевальный Бонус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3 Танцевальных Бонуса</w:t>
      </w:r>
      <w:r w:rsidRPr="00313AB4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13AB4">
        <w:rPr>
          <w:rFonts w:ascii="Times New Roman" w:hAnsi="Times New Roman"/>
          <w:b/>
          <w:sz w:val="36"/>
          <w:szCs w:val="36"/>
        </w:rPr>
        <w:t>=  300</w:t>
      </w:r>
      <w:proofErr w:type="gramEnd"/>
      <w:r w:rsidRPr="00313AB4">
        <w:rPr>
          <w:rFonts w:ascii="Times New Roman" w:hAnsi="Times New Roman"/>
          <w:b/>
          <w:sz w:val="36"/>
          <w:szCs w:val="36"/>
        </w:rPr>
        <w:t>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 xml:space="preserve">2 Танцевальных Бонуса </w:t>
      </w:r>
      <w:proofErr w:type="gramStart"/>
      <w:r w:rsidRPr="00313AB4">
        <w:rPr>
          <w:rFonts w:ascii="Times New Roman" w:hAnsi="Times New Roman"/>
          <w:b/>
          <w:sz w:val="36"/>
          <w:szCs w:val="36"/>
        </w:rPr>
        <w:t>=  200</w:t>
      </w:r>
      <w:proofErr w:type="gramEnd"/>
      <w:r w:rsidRPr="00313AB4">
        <w:rPr>
          <w:rFonts w:ascii="Times New Roman" w:hAnsi="Times New Roman"/>
          <w:b/>
          <w:sz w:val="36"/>
          <w:szCs w:val="36"/>
        </w:rPr>
        <w:t>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 xml:space="preserve">1 Танцевальный </w:t>
      </w:r>
      <w:proofErr w:type="gramStart"/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 xml:space="preserve">Бонус  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>=</w:t>
      </w:r>
      <w:proofErr w:type="gramEnd"/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 </w:t>
      </w:r>
      <w:r w:rsidRPr="00313AB4">
        <w:rPr>
          <w:rFonts w:ascii="Times New Roman" w:hAnsi="Times New Roman"/>
          <w:b/>
          <w:sz w:val="36"/>
          <w:szCs w:val="36"/>
        </w:rPr>
        <w:t>100-00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i/>
          <w:sz w:val="36"/>
          <w:szCs w:val="36"/>
        </w:rPr>
        <w:t xml:space="preserve">Танцевальные Бонусы </w:t>
      </w:r>
      <w:r w:rsidRPr="00313AB4">
        <w:rPr>
          <w:rFonts w:ascii="Times New Roman" w:hAnsi="Times New Roman"/>
          <w:b/>
          <w:sz w:val="36"/>
          <w:szCs w:val="36"/>
        </w:rPr>
        <w:t xml:space="preserve">можно использоваться для оплаты за 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13AB4">
        <w:rPr>
          <w:rFonts w:ascii="Times New Roman" w:hAnsi="Times New Roman"/>
          <w:b/>
          <w:sz w:val="36"/>
          <w:szCs w:val="36"/>
        </w:rPr>
        <w:t>участие  в</w:t>
      </w:r>
      <w:proofErr w:type="gramEnd"/>
      <w:r w:rsidRPr="00313AB4">
        <w:rPr>
          <w:rFonts w:ascii="Times New Roman" w:hAnsi="Times New Roman"/>
          <w:b/>
          <w:sz w:val="36"/>
          <w:szCs w:val="36"/>
        </w:rPr>
        <w:t xml:space="preserve">  мастер-классах и в онлайн конкурсах .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 xml:space="preserve">Чтобы воспользоваться танцевальными бонусами, </w:t>
      </w:r>
      <w:proofErr w:type="gramStart"/>
      <w:r w:rsidRPr="00313AB4">
        <w:rPr>
          <w:rFonts w:ascii="Times New Roman" w:hAnsi="Times New Roman"/>
          <w:b/>
          <w:sz w:val="36"/>
          <w:szCs w:val="36"/>
        </w:rPr>
        <w:t>необходимо  написать</w:t>
      </w:r>
      <w:proofErr w:type="gramEnd"/>
      <w:r w:rsidRPr="00313AB4">
        <w:rPr>
          <w:rFonts w:ascii="Times New Roman" w:hAnsi="Times New Roman"/>
          <w:b/>
          <w:sz w:val="36"/>
          <w:szCs w:val="36"/>
        </w:rPr>
        <w:t xml:space="preserve"> на электронную почту  фестиваля того города,  где Вы будете участвовать.</w:t>
      </w:r>
    </w:p>
    <w:p w:rsidR="00580214" w:rsidRPr="00B9737E" w:rsidRDefault="00580214" w:rsidP="00580214">
      <w:pPr>
        <w:spacing w:line="259" w:lineRule="auto"/>
        <w:rPr>
          <w:b/>
          <w:bCs/>
        </w:rPr>
      </w:pPr>
    </w:p>
    <w:p w:rsidR="00580214" w:rsidRPr="00B9737E" w:rsidRDefault="00580214" w:rsidP="00580214">
      <w:pPr>
        <w:pStyle w:val="a1"/>
        <w:rPr>
          <w:b/>
          <w:bCs/>
        </w:rPr>
      </w:pPr>
    </w:p>
    <w:p w:rsidR="00580214" w:rsidRDefault="00580214">
      <w:pPr>
        <w:pStyle w:val="a1"/>
        <w:rPr>
          <w:b/>
        </w:rPr>
      </w:pPr>
    </w:p>
    <w:sectPr w:rsidR="00580214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227" w:right="567" w:bottom="238" w:left="51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81" w:rsidRDefault="00150B81">
      <w:pPr>
        <w:spacing w:after="0" w:line="240" w:lineRule="auto"/>
      </w:pPr>
      <w:r>
        <w:separator/>
      </w:r>
    </w:p>
  </w:endnote>
  <w:endnote w:type="continuationSeparator" w:id="0">
    <w:p w:rsidR="00150B81" w:rsidRDefault="0015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d"/>
      <w:jc w:val="right"/>
      <w:rPr>
        <w:b/>
      </w:rPr>
    </w:pPr>
    <w:proofErr w:type="gramStart"/>
    <w:r>
      <w:rPr>
        <w:b/>
      </w:rPr>
      <w:t>Волгоград  20</w:t>
    </w:r>
    <w:proofErr w:type="gramEnd"/>
    <w:r>
      <w:rPr>
        <w:b/>
      </w:rPr>
      <w:t xml:space="preserve">-22  февраля  2026.    AMAR-SURAGE © Все права защищены, </w:t>
    </w:r>
    <w:proofErr w:type="spellStart"/>
    <w:r>
      <w:rPr>
        <w:b/>
      </w:rPr>
      <w:t>All</w:t>
    </w:r>
    <w:proofErr w:type="spellEnd"/>
    <w:r>
      <w:rPr>
        <w:b/>
      </w:rPr>
      <w:t xml:space="preserve"> </w:t>
    </w:r>
    <w:proofErr w:type="spellStart"/>
    <w:r>
      <w:rPr>
        <w:b/>
      </w:rPr>
      <w:t>rights</w:t>
    </w:r>
    <w:proofErr w:type="spellEnd"/>
    <w:r>
      <w:rPr>
        <w:b/>
      </w:rPr>
      <w:t xml:space="preserve"> </w:t>
    </w:r>
    <w:proofErr w:type="spellStart"/>
    <w:r>
      <w:rPr>
        <w:b/>
      </w:rPr>
      <w:t>reserved</w:t>
    </w:r>
    <w:proofErr w:type="spellEnd"/>
    <w:r>
      <w:rPr>
        <w:b/>
      </w:rPr>
      <w:t xml:space="preserve">       </w:t>
    </w:r>
    <w:proofErr w:type="spellStart"/>
    <w:r>
      <w:rPr>
        <w:b/>
      </w:rPr>
      <w:t>Стр</w:t>
    </w:r>
    <w:proofErr w:type="spellEnd"/>
    <w:r>
      <w:rPr>
        <w:b/>
      </w:rPr>
      <w:t xml:space="preserve"> </w:t>
    </w:r>
    <w:r>
      <w:rPr>
        <w:b/>
      </w:rPr>
      <w:fldChar w:fldCharType="begin"/>
    </w:r>
    <w:r>
      <w:rPr>
        <w:b/>
      </w:rPr>
      <w:instrText xml:space="preserve">PAGE </w:instrText>
    </w:r>
    <w:r>
      <w:rPr>
        <w:b/>
      </w:rPr>
      <w:fldChar w:fldCharType="separate"/>
    </w:r>
    <w:r w:rsidR="00585DE9">
      <w:rPr>
        <w:b/>
        <w:noProof/>
      </w:rPr>
      <w:t>4</w:t>
    </w:r>
    <w:r>
      <w:rPr>
        <w:b/>
      </w:rPr>
      <w:fldChar w:fldCharType="end"/>
    </w:r>
  </w:p>
  <w:p w:rsidR="00150B81" w:rsidRDefault="00150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81" w:rsidRDefault="00150B81">
      <w:pPr>
        <w:spacing w:after="0" w:line="240" w:lineRule="auto"/>
      </w:pPr>
      <w:r>
        <w:separator/>
      </w:r>
    </w:p>
  </w:footnote>
  <w:footnote w:type="continuationSeparator" w:id="0">
    <w:p w:rsidR="00150B81" w:rsidRDefault="0015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C90"/>
    <w:multiLevelType w:val="multilevel"/>
    <w:tmpl w:val="AA40E44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205A0A"/>
    <w:multiLevelType w:val="multilevel"/>
    <w:tmpl w:val="E9980740"/>
    <w:lvl w:ilvl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51706F8B"/>
    <w:multiLevelType w:val="multilevel"/>
    <w:tmpl w:val="F4E8E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09B8"/>
    <w:multiLevelType w:val="multilevel"/>
    <w:tmpl w:val="249609DE"/>
    <w:lvl w:ilvl="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ooyzQrS2or46WlBAuTtaxf/cN90rQ9QSpwwh2OG1r/F0qPWDLKk2K9LTE2HRBBtc4dR/2nG8yOArmnTZ4BIYg==" w:salt="YV9n+kmpIboGhOuXSBBRL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8"/>
    <w:rsid w:val="00150B81"/>
    <w:rsid w:val="0032316B"/>
    <w:rsid w:val="003D41E1"/>
    <w:rsid w:val="00440187"/>
    <w:rsid w:val="004A0752"/>
    <w:rsid w:val="004C783B"/>
    <w:rsid w:val="004E0597"/>
    <w:rsid w:val="00580214"/>
    <w:rsid w:val="00585DE9"/>
    <w:rsid w:val="005D39A7"/>
    <w:rsid w:val="006864FE"/>
    <w:rsid w:val="00743106"/>
    <w:rsid w:val="007A54CA"/>
    <w:rsid w:val="009048E9"/>
    <w:rsid w:val="009174A3"/>
    <w:rsid w:val="009561C9"/>
    <w:rsid w:val="00974867"/>
    <w:rsid w:val="009A5A7F"/>
    <w:rsid w:val="009B5204"/>
    <w:rsid w:val="009F3A64"/>
    <w:rsid w:val="00A31D52"/>
    <w:rsid w:val="00A42F31"/>
    <w:rsid w:val="00A9522B"/>
    <w:rsid w:val="00AA325E"/>
    <w:rsid w:val="00AB2366"/>
    <w:rsid w:val="00B2193D"/>
    <w:rsid w:val="00C375E0"/>
    <w:rsid w:val="00CE2A5A"/>
    <w:rsid w:val="00CF56DF"/>
    <w:rsid w:val="00D165BD"/>
    <w:rsid w:val="00D52538"/>
    <w:rsid w:val="00E343DC"/>
    <w:rsid w:val="00EE176F"/>
    <w:rsid w:val="00F44744"/>
    <w:rsid w:val="00F9476C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92805-C201-498C-9BFF-3C97C3EF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9A5A7F"/>
    <w:pPr>
      <w:spacing w:after="160" w:line="252" w:lineRule="auto"/>
    </w:pPr>
    <w:rPr>
      <w:rFonts w:ascii="Roboto" w:hAnsi="Roboto"/>
      <w:sz w:val="22"/>
    </w:rPr>
  </w:style>
  <w:style w:type="paragraph" w:styleId="1">
    <w:name w:val="heading 1"/>
    <w:basedOn w:val="a0"/>
    <w:next w:val="a1"/>
    <w:link w:val="11"/>
    <w:uiPriority w:val="9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1"/>
    <w:link w:val="50"/>
    <w:uiPriority w:val="9"/>
    <w:qFormat/>
    <w:pPr>
      <w:numPr>
        <w:ilvl w:val="4"/>
        <w:numId w:val="1"/>
      </w:numPr>
      <w:spacing w:before="120" w:after="60"/>
      <w:outlineLvl w:val="4"/>
    </w:pPr>
    <w:rPr>
      <w:b/>
      <w:sz w:val="24"/>
    </w:rPr>
  </w:style>
  <w:style w:type="paragraph" w:styleId="7">
    <w:name w:val="heading 7"/>
    <w:basedOn w:val="a0"/>
    <w:next w:val="a1"/>
    <w:link w:val="70"/>
    <w:uiPriority w:val="9"/>
    <w:qFormat/>
    <w:pPr>
      <w:numPr>
        <w:ilvl w:val="6"/>
        <w:numId w:val="1"/>
      </w:numPr>
      <w:spacing w:before="60" w:after="60"/>
      <w:outlineLvl w:val="6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Roboto" w:hAnsi="Roboto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rFonts w:ascii="Roboto" w:hAnsi="Roboto"/>
      <w:b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5">
    <w:name w:val="Посещённая гиперссылка"/>
    <w:link w:val="a6"/>
    <w:rPr>
      <w:color w:val="954F72"/>
      <w:u w:val="single"/>
    </w:rPr>
  </w:style>
  <w:style w:type="character" w:customStyle="1" w:styleId="a6">
    <w:name w:val="Посещённая гиперссылка"/>
    <w:link w:val="a5"/>
    <w:rPr>
      <w:color w:val="954F72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Roboto" w:hAnsi="Roboto"/>
      <w:b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0"/>
    <w:link w:val="a7"/>
    <w:rPr>
      <w:rFonts w:ascii="Times New Roman" w:hAnsi="Times New Roman"/>
      <w:sz w:val="24"/>
    </w:rPr>
  </w:style>
  <w:style w:type="paragraph" w:customStyle="1" w:styleId="a9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0"/>
    <w:link w:val="a9"/>
    <w:rPr>
      <w:rFonts w:ascii="Roboto" w:hAnsi="Roboto"/>
      <w:sz w:val="22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13">
    <w:name w:val="Основной шрифт абзаца1"/>
  </w:style>
  <w:style w:type="paragraph" w:styleId="ad">
    <w:name w:val="footer"/>
    <w:basedOn w:val="ae"/>
    <w:link w:val="af"/>
  </w:style>
  <w:style w:type="character" w:customStyle="1" w:styleId="af">
    <w:name w:val="Нижний колонтитул Знак"/>
    <w:basedOn w:val="af0"/>
    <w:link w:val="ad"/>
    <w:rPr>
      <w:rFonts w:ascii="Roboto" w:hAnsi="Roboto"/>
      <w:sz w:val="22"/>
    </w:rPr>
  </w:style>
  <w:style w:type="paragraph" w:customStyle="1" w:styleId="14">
    <w:name w:val="Неразрешенное упоминание1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link w:val="14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0"/>
    <w:link w:val="af1"/>
    <w:rPr>
      <w:rFonts w:ascii="Roboto" w:hAnsi="Roboto"/>
      <w:i/>
      <w:sz w:val="24"/>
    </w:rPr>
  </w:style>
  <w:style w:type="paragraph" w:styleId="af3">
    <w:name w:val="List"/>
    <w:basedOn w:val="a1"/>
    <w:link w:val="af4"/>
  </w:style>
  <w:style w:type="character" w:customStyle="1" w:styleId="af4">
    <w:name w:val="Список Знак"/>
    <w:basedOn w:val="af5"/>
    <w:link w:val="af3"/>
    <w:rPr>
      <w:rFonts w:ascii="Roboto" w:hAnsi="Roboto"/>
      <w:sz w:val="22"/>
    </w:rPr>
  </w:style>
  <w:style w:type="character" w:customStyle="1" w:styleId="50">
    <w:name w:val="Заголовок 5 Знак"/>
    <w:basedOn w:val="12"/>
    <w:link w:val="5"/>
    <w:rPr>
      <w:rFonts w:ascii="Roboto" w:hAnsi="Roboto"/>
      <w:b/>
      <w:sz w:val="24"/>
    </w:rPr>
  </w:style>
  <w:style w:type="character" w:customStyle="1" w:styleId="11">
    <w:name w:val="Заголовок 1 Знак"/>
    <w:basedOn w:val="12"/>
    <w:link w:val="1"/>
    <w:rPr>
      <w:rFonts w:ascii="Roboto" w:hAnsi="Roboto"/>
      <w:b/>
      <w:sz w:val="36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0"/>
    <w:link w:val="af6"/>
    <w:rPr>
      <w:rFonts w:ascii="Roboto" w:hAnsi="Roboto"/>
      <w:sz w:val="22"/>
    </w:rPr>
  </w:style>
  <w:style w:type="paragraph" w:customStyle="1" w:styleId="16">
    <w:name w:val="Гиперссылка1"/>
    <w:link w:val="af8"/>
    <w:rPr>
      <w:color w:val="0563C1"/>
      <w:u w:val="single"/>
    </w:rPr>
  </w:style>
  <w:style w:type="character" w:styleId="af8">
    <w:name w:val="Hyperlink"/>
    <w:link w:val="16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9">
    <w:name w:val="index heading"/>
    <w:basedOn w:val="a"/>
    <w:link w:val="afa"/>
  </w:style>
  <w:style w:type="character" w:customStyle="1" w:styleId="afa">
    <w:name w:val="Указатель Знак"/>
    <w:basedOn w:val="10"/>
    <w:link w:val="af9"/>
    <w:rPr>
      <w:rFonts w:ascii="Roboto" w:hAnsi="Roboto"/>
      <w:sz w:val="22"/>
    </w:rPr>
  </w:style>
  <w:style w:type="paragraph" w:styleId="a0">
    <w:name w:val="Title"/>
    <w:basedOn w:val="a"/>
    <w:next w:val="a1"/>
    <w:link w:val="af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2">
    <w:name w:val="Название1"/>
    <w:basedOn w:val="10"/>
    <w:rPr>
      <w:rFonts w:ascii="Roboto" w:hAnsi="Roboto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1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0"/>
    <w:link w:val="a1"/>
    <w:rPr>
      <w:rFonts w:ascii="Roboto" w:hAnsi="Roboto"/>
      <w:sz w:val="22"/>
    </w:rPr>
  </w:style>
  <w:style w:type="paragraph" w:customStyle="1" w:styleId="-">
    <w:name w:val="Интернет-ссылка"/>
    <w:link w:val="-0"/>
    <w:rPr>
      <w:color w:val="0563C1"/>
      <w:u w:val="single"/>
    </w:rPr>
  </w:style>
  <w:style w:type="character" w:customStyle="1" w:styleId="-0">
    <w:name w:val="Интернет-ссылка"/>
    <w:link w:val="-"/>
    <w:rPr>
      <w:color w:val="0563C1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e">
    <w:name w:val="Верхний и нижний колонтитулы"/>
    <w:basedOn w:val="a"/>
    <w:link w:val="af0"/>
    <w:pPr>
      <w:tabs>
        <w:tab w:val="center" w:pos="5216"/>
        <w:tab w:val="right" w:pos="10432"/>
      </w:tabs>
    </w:pPr>
  </w:style>
  <w:style w:type="character" w:customStyle="1" w:styleId="af0">
    <w:name w:val="Верхний и нижний колонтитулы"/>
    <w:basedOn w:val="10"/>
    <w:link w:val="ae"/>
    <w:rPr>
      <w:rFonts w:ascii="Roboto" w:hAnsi="Roboto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0"/>
    <w:link w:val="afc"/>
    <w:rPr>
      <w:rFonts w:ascii="Roboto" w:hAnsi="Roboto"/>
      <w:sz w:val="22"/>
    </w:rPr>
  </w:style>
  <w:style w:type="paragraph" w:customStyle="1" w:styleId="afe">
    <w:name w:val="Маркеры"/>
    <w:link w:val="aff"/>
    <w:rPr>
      <w:rFonts w:ascii="OpenSymbol" w:hAnsi="OpenSymbol"/>
    </w:rPr>
  </w:style>
  <w:style w:type="character" w:customStyle="1" w:styleId="aff">
    <w:name w:val="Маркеры"/>
    <w:link w:val="afe"/>
    <w:rPr>
      <w:rFonts w:ascii="OpenSymbol" w:hAnsi="OpenSymbol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character" w:customStyle="1" w:styleId="afb">
    <w:name w:val="Название Знак"/>
    <w:basedOn w:val="10"/>
    <w:link w:val="a0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2">
    <w:name w:val="Заголовок таблицы"/>
    <w:basedOn w:val="a9"/>
    <w:link w:val="aff3"/>
    <w:pPr>
      <w:widowControl/>
      <w:jc w:val="center"/>
    </w:pPr>
    <w:rPr>
      <w:b/>
    </w:rPr>
  </w:style>
  <w:style w:type="character" w:customStyle="1" w:styleId="aff3">
    <w:name w:val="Заголовок таблицы"/>
    <w:basedOn w:val="aa"/>
    <w:link w:val="aff2"/>
    <w:rPr>
      <w:rFonts w:ascii="Roboto" w:hAnsi="Roboto"/>
      <w:b/>
      <w:sz w:val="22"/>
    </w:rPr>
  </w:style>
  <w:style w:type="character" w:customStyle="1" w:styleId="20">
    <w:name w:val="Заголовок 2 Знак"/>
    <w:basedOn w:val="12"/>
    <w:link w:val="2"/>
    <w:rPr>
      <w:rFonts w:ascii="Roboto" w:hAnsi="Roboto"/>
      <w:b/>
      <w:sz w:val="32"/>
    </w:rPr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0"/>
    <w:link w:val="aff4"/>
    <w:rPr>
      <w:rFonts w:ascii="Tahoma" w:hAnsi="Tahoma"/>
      <w:sz w:val="16"/>
    </w:rPr>
  </w:style>
  <w:style w:type="table" w:styleId="aff6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nceoffice.online/" TargetMode="Externa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vk.com/club180536969" TargetMode="External"/><Relationship Id="rId17" Type="http://schemas.openxmlformats.org/officeDocument/2006/relationships/hyperlink" Target="mailto:amsur-volgaraks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msur-volgaraks@mail.ru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sur-volgaraks@mail.r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://danceoffice.online/" TargetMode="External"/><Relationship Id="rId19" Type="http://schemas.openxmlformats.org/officeDocument/2006/relationships/hyperlink" Target="mailto:amarsur_ratin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gagarina34?w=address-52447464_57972" TargetMode="External"/><Relationship Id="rId14" Type="http://schemas.openxmlformats.org/officeDocument/2006/relationships/hyperlink" Target="mailto:amsur-volgaraks@mail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E9C8-E4D9-49C6-AA87-807B9ECE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21</Pages>
  <Words>5859</Words>
  <Characters>33397</Characters>
  <Application>Microsoft Office Word</Application>
  <DocSecurity>8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29</cp:revision>
  <dcterms:created xsi:type="dcterms:W3CDTF">2022-01-10T12:21:00Z</dcterms:created>
  <dcterms:modified xsi:type="dcterms:W3CDTF">2025-08-15T13:10:00Z</dcterms:modified>
</cp:coreProperties>
</file>